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40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0"/>
        <w:gridCol w:w="4482"/>
      </w:tblGrid>
      <w:tr w:rsidR="00F32347" w:rsidRPr="00D76E4E" w14:paraId="784861FC" w14:textId="77777777" w:rsidTr="00F97744">
        <w:trPr>
          <w:trHeight w:val="1182"/>
        </w:trPr>
        <w:tc>
          <w:tcPr>
            <w:tcW w:w="5000" w:type="pct"/>
            <w:gridSpan w:val="2"/>
            <w:shd w:val="clear" w:color="auto" w:fill="000000"/>
          </w:tcPr>
          <w:p w14:paraId="3E1E611D" w14:textId="77777777" w:rsidR="00F32347" w:rsidRPr="00D76E4E" w:rsidRDefault="00F32347" w:rsidP="009251AA">
            <w:pPr>
              <w:spacing w:after="0" w:line="240" w:lineRule="auto"/>
              <w:jc w:val="center"/>
              <w:rPr>
                <w:rFonts w:ascii="Calibri" w:eastAsia="Calibri" w:hAnsi="Calibri" w:cs="Calibri"/>
                <w:sz w:val="28"/>
                <w:szCs w:val="28"/>
                <w:lang w:val="fr-CA"/>
              </w:rPr>
            </w:pPr>
            <w:r w:rsidRPr="00D76E4E">
              <w:rPr>
                <w:rFonts w:ascii="Calibri" w:eastAsia="Calibri" w:hAnsi="Calibri" w:cs="Calibri"/>
                <w:sz w:val="28"/>
                <w:szCs w:val="28"/>
                <w:lang w:val="fr-CA"/>
              </w:rPr>
              <w:t>Sensibilisation au monde du travail, FPT (FL</w:t>
            </w:r>
            <w:r w:rsidR="00C62F6A">
              <w:rPr>
                <w:rFonts w:ascii="Calibri" w:eastAsia="Calibri" w:hAnsi="Calibri" w:cs="Calibri"/>
                <w:sz w:val="28"/>
                <w:szCs w:val="28"/>
                <w:lang w:val="fr-CA"/>
              </w:rPr>
              <w:t xml:space="preserve"> 1,2,3</w:t>
            </w:r>
            <w:r w:rsidRPr="00D76E4E">
              <w:rPr>
                <w:rFonts w:ascii="Calibri" w:eastAsia="Calibri" w:hAnsi="Calibri" w:cs="Calibri"/>
                <w:sz w:val="28"/>
                <w:szCs w:val="28"/>
                <w:lang w:val="fr-CA"/>
              </w:rPr>
              <w:t>)</w:t>
            </w:r>
          </w:p>
          <w:p w14:paraId="2E806CFA" w14:textId="77777777" w:rsidR="00F32347" w:rsidRPr="00D76E4E" w:rsidRDefault="00F32347" w:rsidP="009251AA">
            <w:pPr>
              <w:spacing w:after="0" w:line="240" w:lineRule="auto"/>
              <w:jc w:val="center"/>
              <w:rPr>
                <w:rFonts w:ascii="Calibri" w:eastAsia="Calibri" w:hAnsi="Calibri" w:cs="Calibri"/>
                <w:color w:val="FFFF00"/>
                <w:sz w:val="28"/>
                <w:szCs w:val="28"/>
                <w:lang w:val="fr-CA"/>
              </w:rPr>
            </w:pPr>
            <w:r w:rsidRPr="00D76E4E">
              <w:rPr>
                <w:rFonts w:ascii="Calibri" w:eastAsia="Calibri" w:hAnsi="Calibri" w:cs="Calibri"/>
                <w:color w:val="FFFF00"/>
                <w:sz w:val="28"/>
                <w:szCs w:val="28"/>
                <w:lang w:val="fr-CA"/>
              </w:rPr>
              <w:t>Enseignants : Dominique Durocher et Marcelo Da Silva</w:t>
            </w:r>
          </w:p>
          <w:p w14:paraId="0FE18BB0" w14:textId="77777777" w:rsidR="00F32347" w:rsidRPr="00D76E4E" w:rsidRDefault="00F32347" w:rsidP="009251AA">
            <w:pPr>
              <w:spacing w:after="0" w:line="240" w:lineRule="auto"/>
              <w:rPr>
                <w:rFonts w:ascii="Calibri" w:eastAsia="Calibri" w:hAnsi="Calibri" w:cs="Calibri"/>
                <w:sz w:val="16"/>
                <w:szCs w:val="16"/>
                <w:lang w:val="fr-CA"/>
              </w:rPr>
            </w:pPr>
          </w:p>
          <w:p w14:paraId="5AB8A2BF" w14:textId="77777777" w:rsidR="00F32347" w:rsidRPr="00D76E4E" w:rsidRDefault="00F32347" w:rsidP="00F97744">
            <w:pPr>
              <w:spacing w:after="0" w:line="240" w:lineRule="auto"/>
              <w:rPr>
                <w:rFonts w:ascii="Calibri" w:eastAsia="Calibri" w:hAnsi="Calibri" w:cs="Calibri"/>
                <w:color w:val="FFFF00"/>
                <w:sz w:val="28"/>
                <w:szCs w:val="28"/>
                <w:lang w:val="fr-CA"/>
              </w:rPr>
            </w:pPr>
          </w:p>
        </w:tc>
      </w:tr>
      <w:tr w:rsidR="009251AA" w:rsidRPr="00D76E4E" w14:paraId="0B26C38D" w14:textId="77777777" w:rsidTr="009251AA">
        <w:tc>
          <w:tcPr>
            <w:tcW w:w="5000" w:type="pct"/>
            <w:gridSpan w:val="2"/>
            <w:tcBorders>
              <w:top w:val="single" w:sz="4" w:space="0" w:color="auto"/>
            </w:tcBorders>
            <w:shd w:val="clear" w:color="auto" w:fill="A6A6A6"/>
          </w:tcPr>
          <w:p w14:paraId="0BE3F045" w14:textId="77777777" w:rsidR="009251AA" w:rsidRPr="00D76E4E" w:rsidRDefault="009251AA" w:rsidP="009251AA">
            <w:pPr>
              <w:spacing w:after="0" w:line="240" w:lineRule="auto"/>
              <w:jc w:val="center"/>
              <w:rPr>
                <w:rFonts w:ascii="Calibri" w:eastAsia="Calibri" w:hAnsi="Calibri" w:cs="Calibri"/>
                <w:b/>
                <w:sz w:val="24"/>
                <w:szCs w:val="24"/>
                <w:lang w:val="fr-CA"/>
              </w:rPr>
            </w:pPr>
            <w:r w:rsidRPr="00D76E4E">
              <w:rPr>
                <w:rFonts w:ascii="Calibri" w:eastAsia="Calibri" w:hAnsi="Calibri" w:cs="Calibri"/>
                <w:b/>
                <w:sz w:val="24"/>
                <w:szCs w:val="24"/>
                <w:lang w:val="fr-CA"/>
              </w:rPr>
              <w:t>Connaissances abordées durant l’année (maîtrise)</w:t>
            </w:r>
          </w:p>
          <w:p w14:paraId="428533F3" w14:textId="77777777" w:rsidR="009251AA" w:rsidRPr="00D76E4E" w:rsidRDefault="009251AA" w:rsidP="009251AA">
            <w:pPr>
              <w:spacing w:after="0" w:line="240" w:lineRule="auto"/>
              <w:jc w:val="center"/>
              <w:rPr>
                <w:rFonts w:ascii="Calibri" w:eastAsia="Calibri" w:hAnsi="Calibri" w:cs="Calibri"/>
                <w:sz w:val="20"/>
                <w:szCs w:val="20"/>
                <w:lang w:val="fr-CA"/>
              </w:rPr>
            </w:pPr>
            <w:r w:rsidRPr="00D76E4E">
              <w:rPr>
                <w:rFonts w:ascii="Calibri" w:eastAsia="Calibri" w:hAnsi="Calibri" w:cs="Calibri"/>
                <w:sz w:val="20"/>
                <w:szCs w:val="20"/>
                <w:lang w:val="fr-CA"/>
              </w:rPr>
              <w:t>Tout au long de l’année, l’élève élargit son champ de connaissances en sensibilisation au monde du travail</w:t>
            </w:r>
          </w:p>
        </w:tc>
      </w:tr>
      <w:tr w:rsidR="00F32347" w:rsidRPr="00D76E4E" w14:paraId="613CFEB4" w14:textId="77777777" w:rsidTr="00F32347">
        <w:tc>
          <w:tcPr>
            <w:tcW w:w="2527" w:type="pct"/>
          </w:tcPr>
          <w:p w14:paraId="6928BCA1" w14:textId="77777777" w:rsidR="00F32347" w:rsidRPr="00D76E4E" w:rsidRDefault="00F32347" w:rsidP="009251AA">
            <w:pPr>
              <w:spacing w:after="0" w:line="240" w:lineRule="auto"/>
              <w:jc w:val="center"/>
              <w:rPr>
                <w:rFonts w:ascii="Calibri" w:eastAsia="Calibri" w:hAnsi="Calibri" w:cs="Calibri"/>
                <w:lang w:val="fr-CA"/>
              </w:rPr>
            </w:pPr>
            <w:r w:rsidRPr="00D76E4E">
              <w:rPr>
                <w:rFonts w:ascii="Calibri" w:eastAsia="Calibri" w:hAnsi="Calibri" w:cs="Calibri"/>
                <w:lang w:val="fr-CA"/>
              </w:rPr>
              <w:t>Étape 1</w:t>
            </w:r>
          </w:p>
        </w:tc>
        <w:tc>
          <w:tcPr>
            <w:tcW w:w="2473" w:type="pct"/>
          </w:tcPr>
          <w:p w14:paraId="5AD96678" w14:textId="77777777" w:rsidR="00F32347" w:rsidRPr="00D76E4E" w:rsidRDefault="00F32347" w:rsidP="009251AA">
            <w:pPr>
              <w:spacing w:after="0" w:line="240" w:lineRule="auto"/>
              <w:jc w:val="center"/>
              <w:rPr>
                <w:rFonts w:ascii="Calibri" w:eastAsia="Calibri" w:hAnsi="Calibri" w:cs="Calibri"/>
                <w:lang w:val="fr-CA"/>
              </w:rPr>
            </w:pPr>
            <w:r>
              <w:rPr>
                <w:rFonts w:ascii="Calibri" w:eastAsia="Calibri" w:hAnsi="Calibri" w:cs="Calibri"/>
                <w:lang w:val="fr-CA"/>
              </w:rPr>
              <w:t>Étape 2</w:t>
            </w:r>
          </w:p>
        </w:tc>
      </w:tr>
      <w:tr w:rsidR="00F32347" w:rsidRPr="00D76E4E" w14:paraId="0081C63C" w14:textId="77777777" w:rsidTr="00F32347">
        <w:tc>
          <w:tcPr>
            <w:tcW w:w="2527" w:type="pct"/>
            <w:tcBorders>
              <w:bottom w:val="single" w:sz="4" w:space="0" w:color="auto"/>
            </w:tcBorders>
          </w:tcPr>
          <w:p w14:paraId="7C043BEB" w14:textId="77777777" w:rsidR="00F32347" w:rsidRPr="00D76E4E" w:rsidRDefault="00F32347" w:rsidP="009251AA">
            <w:pPr>
              <w:spacing w:after="0" w:line="240" w:lineRule="auto"/>
              <w:rPr>
                <w:rFonts w:ascii="Calibri" w:eastAsia="Calibri" w:hAnsi="Calibri" w:cs="Calibri"/>
                <w:b/>
                <w:sz w:val="16"/>
                <w:szCs w:val="16"/>
                <w:lang w:val="fr-CA"/>
              </w:rPr>
            </w:pPr>
            <w:r w:rsidRPr="00D76E4E">
              <w:rPr>
                <w:rFonts w:ascii="Calibri" w:eastAsia="Calibri" w:hAnsi="Calibri" w:cs="Calibri"/>
                <w:b/>
                <w:sz w:val="16"/>
                <w:szCs w:val="16"/>
                <w:lang w:val="fr-CA"/>
              </w:rPr>
              <w:t>Se représenter les exigences propres à différentes situations de travail : Évalué</w:t>
            </w:r>
          </w:p>
          <w:p w14:paraId="497BA23A" w14:textId="77777777" w:rsidR="00F32347" w:rsidRPr="00D76E4E" w:rsidRDefault="00F32347" w:rsidP="009251AA">
            <w:pPr>
              <w:numPr>
                <w:ilvl w:val="0"/>
                <w:numId w:val="1"/>
              </w:numPr>
              <w:spacing w:after="0" w:line="240" w:lineRule="auto"/>
              <w:rPr>
                <w:rFonts w:ascii="Calibri" w:eastAsia="Calibri" w:hAnsi="Calibri" w:cs="Calibri"/>
                <w:sz w:val="16"/>
                <w:szCs w:val="16"/>
                <w:lang w:val="fr-CA"/>
              </w:rPr>
            </w:pPr>
            <w:r w:rsidRPr="00D76E4E">
              <w:rPr>
                <w:rFonts w:ascii="Calibri" w:eastAsia="Calibri" w:hAnsi="Calibri" w:cs="Calibri"/>
                <w:sz w:val="16"/>
                <w:szCs w:val="16"/>
                <w:lang w:val="fr-CA"/>
              </w:rPr>
              <w:t>Connaissances des intérêts</w:t>
            </w:r>
          </w:p>
          <w:p w14:paraId="270B6EA7" w14:textId="77777777" w:rsidR="00F32347" w:rsidRPr="00D76E4E" w:rsidRDefault="00F32347" w:rsidP="009251AA">
            <w:pPr>
              <w:numPr>
                <w:ilvl w:val="0"/>
                <w:numId w:val="1"/>
              </w:numPr>
              <w:spacing w:after="0" w:line="240" w:lineRule="auto"/>
              <w:rPr>
                <w:rFonts w:ascii="Calibri" w:eastAsia="Calibri" w:hAnsi="Calibri" w:cs="Calibri"/>
                <w:sz w:val="16"/>
                <w:szCs w:val="16"/>
                <w:lang w:val="fr-CA"/>
              </w:rPr>
            </w:pPr>
            <w:r w:rsidRPr="00D76E4E">
              <w:rPr>
                <w:rFonts w:ascii="Calibri" w:eastAsia="Calibri" w:hAnsi="Calibri" w:cs="Calibri"/>
                <w:sz w:val="16"/>
                <w:szCs w:val="16"/>
                <w:lang w:val="fr-CA"/>
              </w:rPr>
              <w:t>Apprendre à mieux se connaître</w:t>
            </w:r>
          </w:p>
          <w:p w14:paraId="7CA0BF80" w14:textId="77777777" w:rsidR="00F32347" w:rsidRPr="00D76E4E" w:rsidRDefault="00F32347" w:rsidP="009251AA">
            <w:pPr>
              <w:numPr>
                <w:ilvl w:val="0"/>
                <w:numId w:val="1"/>
              </w:numPr>
              <w:spacing w:after="0" w:line="240" w:lineRule="auto"/>
              <w:rPr>
                <w:rFonts w:ascii="Calibri" w:eastAsia="Calibri" w:hAnsi="Calibri" w:cs="Calibri"/>
                <w:sz w:val="16"/>
                <w:szCs w:val="16"/>
                <w:lang w:val="fr-CA"/>
              </w:rPr>
            </w:pPr>
            <w:r w:rsidRPr="00D76E4E">
              <w:rPr>
                <w:rFonts w:ascii="Calibri" w:eastAsia="Calibri" w:hAnsi="Calibri" w:cs="Calibri"/>
                <w:sz w:val="16"/>
                <w:szCs w:val="16"/>
                <w:lang w:val="fr-CA"/>
              </w:rPr>
              <w:t>Se représenter les exigences propres à différentes situations de travail;</w:t>
            </w:r>
          </w:p>
          <w:p w14:paraId="3DDF929A" w14:textId="77777777" w:rsidR="00F32347" w:rsidRPr="00D76E4E" w:rsidRDefault="00F32347" w:rsidP="009251AA">
            <w:pPr>
              <w:numPr>
                <w:ilvl w:val="0"/>
                <w:numId w:val="1"/>
              </w:numPr>
              <w:spacing w:after="0" w:line="240" w:lineRule="auto"/>
              <w:rPr>
                <w:rFonts w:ascii="Calibri" w:eastAsia="Calibri" w:hAnsi="Calibri" w:cs="Calibri"/>
                <w:sz w:val="16"/>
                <w:szCs w:val="16"/>
                <w:lang w:val="fr-CA"/>
              </w:rPr>
            </w:pPr>
            <w:r w:rsidRPr="00D76E4E">
              <w:rPr>
                <w:rFonts w:ascii="Calibri" w:eastAsia="Calibri" w:hAnsi="Calibri" w:cs="Calibri"/>
                <w:sz w:val="16"/>
                <w:szCs w:val="16"/>
                <w:lang w:val="fr-CA"/>
              </w:rPr>
              <w:t>Accomplir les tâches inhérentes à différentes situations de travail</w:t>
            </w:r>
          </w:p>
          <w:p w14:paraId="4507F696" w14:textId="77777777" w:rsidR="00F32347" w:rsidRPr="00C56E7E" w:rsidRDefault="00F32347" w:rsidP="00C56E7E">
            <w:pPr>
              <w:numPr>
                <w:ilvl w:val="0"/>
                <w:numId w:val="1"/>
              </w:numPr>
              <w:spacing w:after="0" w:line="240" w:lineRule="auto"/>
              <w:rPr>
                <w:rFonts w:ascii="Calibri" w:eastAsia="Calibri" w:hAnsi="Calibri" w:cs="Calibri"/>
                <w:sz w:val="16"/>
                <w:szCs w:val="16"/>
                <w:lang w:val="fr-CA"/>
              </w:rPr>
            </w:pPr>
            <w:r w:rsidRPr="00D76E4E">
              <w:rPr>
                <w:rFonts w:ascii="Calibri" w:eastAsia="Calibri" w:hAnsi="Calibri" w:cs="Calibri"/>
                <w:sz w:val="16"/>
                <w:szCs w:val="16"/>
                <w:lang w:val="fr-CA"/>
              </w:rPr>
              <w:t>Adopter les attitudes et les comportements appropriés à différentes</w:t>
            </w:r>
            <w:r w:rsidR="00C56E7E">
              <w:rPr>
                <w:rFonts w:ascii="Calibri" w:eastAsia="Calibri" w:hAnsi="Calibri" w:cs="Calibri"/>
                <w:sz w:val="16"/>
                <w:szCs w:val="16"/>
                <w:lang w:val="fr-CA"/>
              </w:rPr>
              <w:t xml:space="preserve"> </w:t>
            </w:r>
            <w:r w:rsidRPr="00C56E7E">
              <w:rPr>
                <w:rFonts w:ascii="Calibri" w:eastAsia="Calibri" w:hAnsi="Calibri" w:cs="Calibri"/>
                <w:sz w:val="16"/>
                <w:szCs w:val="16"/>
                <w:lang w:val="fr-CA"/>
              </w:rPr>
              <w:t>situations de travail</w:t>
            </w:r>
          </w:p>
          <w:p w14:paraId="5D8BADC2" w14:textId="77777777" w:rsidR="00F32347" w:rsidRPr="00D76E4E" w:rsidRDefault="00F32347" w:rsidP="009251AA">
            <w:pPr>
              <w:numPr>
                <w:ilvl w:val="0"/>
                <w:numId w:val="1"/>
              </w:numPr>
              <w:spacing w:after="0" w:line="240" w:lineRule="auto"/>
              <w:rPr>
                <w:rFonts w:ascii="Calibri" w:eastAsia="Calibri" w:hAnsi="Calibri" w:cs="Calibri"/>
                <w:sz w:val="16"/>
                <w:szCs w:val="16"/>
                <w:lang w:val="fr-CA"/>
              </w:rPr>
            </w:pPr>
            <w:r w:rsidRPr="00D76E4E">
              <w:rPr>
                <w:rFonts w:ascii="Calibri" w:eastAsia="Calibri" w:hAnsi="Calibri" w:cs="Calibri"/>
                <w:sz w:val="16"/>
                <w:szCs w:val="16"/>
                <w:lang w:val="fr-CA"/>
              </w:rPr>
              <w:t>Développer des compétences de travail</w:t>
            </w:r>
          </w:p>
          <w:p w14:paraId="5295E070" w14:textId="77777777" w:rsidR="00F32347" w:rsidRPr="00D76E4E" w:rsidRDefault="00F32347" w:rsidP="009251AA">
            <w:pPr>
              <w:spacing w:after="0" w:line="240" w:lineRule="auto"/>
              <w:rPr>
                <w:rFonts w:ascii="Calibri" w:eastAsia="Calibri" w:hAnsi="Calibri" w:cs="Calibri"/>
                <w:b/>
                <w:sz w:val="16"/>
                <w:szCs w:val="16"/>
                <w:lang w:val="fr-CA"/>
              </w:rPr>
            </w:pPr>
          </w:p>
          <w:p w14:paraId="5AD01748" w14:textId="77777777" w:rsidR="00F32347" w:rsidRPr="00D76E4E" w:rsidRDefault="00F32347" w:rsidP="009251AA">
            <w:pPr>
              <w:spacing w:after="0" w:line="240" w:lineRule="auto"/>
              <w:rPr>
                <w:rFonts w:ascii="Calibri" w:eastAsia="Calibri" w:hAnsi="Calibri" w:cs="Calibri"/>
                <w:b/>
                <w:sz w:val="16"/>
                <w:szCs w:val="16"/>
                <w:lang w:val="fr-CA"/>
              </w:rPr>
            </w:pPr>
            <w:r w:rsidRPr="00D76E4E">
              <w:rPr>
                <w:rFonts w:ascii="Calibri" w:eastAsia="Calibri" w:hAnsi="Calibri" w:cs="Calibri"/>
                <w:b/>
                <w:sz w:val="16"/>
                <w:szCs w:val="16"/>
                <w:lang w:val="fr-CA"/>
              </w:rPr>
              <w:t>Accomplir les tâches inhérentes à différentes</w:t>
            </w:r>
          </w:p>
          <w:p w14:paraId="7C1A02E3" w14:textId="77777777" w:rsidR="00F32347" w:rsidRPr="00D76E4E" w:rsidRDefault="00F32347" w:rsidP="009251AA">
            <w:pPr>
              <w:spacing w:after="0" w:line="240" w:lineRule="auto"/>
              <w:rPr>
                <w:rFonts w:ascii="Calibri" w:eastAsia="Calibri" w:hAnsi="Calibri" w:cs="Calibri"/>
                <w:b/>
                <w:sz w:val="16"/>
                <w:szCs w:val="16"/>
                <w:lang w:val="fr-CA"/>
              </w:rPr>
            </w:pPr>
            <w:r w:rsidRPr="00D76E4E">
              <w:rPr>
                <w:rFonts w:ascii="Calibri" w:eastAsia="Calibri" w:hAnsi="Calibri" w:cs="Calibri"/>
                <w:b/>
                <w:sz w:val="16"/>
                <w:szCs w:val="16"/>
                <w:lang w:val="fr-CA"/>
              </w:rPr>
              <w:t>situations de travail : Évalué</w:t>
            </w:r>
          </w:p>
          <w:p w14:paraId="0CEDC796" w14:textId="77777777" w:rsidR="00F32347" w:rsidRPr="00D76E4E" w:rsidRDefault="00F32347" w:rsidP="009251AA">
            <w:pPr>
              <w:numPr>
                <w:ilvl w:val="0"/>
                <w:numId w:val="4"/>
              </w:numPr>
              <w:spacing w:after="0" w:line="240" w:lineRule="auto"/>
              <w:rPr>
                <w:rFonts w:ascii="Calibri" w:eastAsia="Calibri" w:hAnsi="Calibri" w:cs="Calibri"/>
                <w:sz w:val="16"/>
                <w:szCs w:val="16"/>
                <w:lang w:val="fr-CA"/>
              </w:rPr>
            </w:pPr>
            <w:r w:rsidRPr="00D76E4E">
              <w:rPr>
                <w:rFonts w:ascii="Calibri" w:eastAsia="Calibri" w:hAnsi="Calibri" w:cs="Calibri"/>
                <w:sz w:val="16"/>
                <w:szCs w:val="16"/>
                <w:lang w:val="fr-CA"/>
              </w:rPr>
              <w:t>S’engager dans chaque situation</w:t>
            </w:r>
          </w:p>
          <w:p w14:paraId="190E888E" w14:textId="77777777" w:rsidR="00F32347" w:rsidRPr="00D76E4E" w:rsidRDefault="00F32347" w:rsidP="009251AA">
            <w:pPr>
              <w:numPr>
                <w:ilvl w:val="0"/>
                <w:numId w:val="4"/>
              </w:numPr>
              <w:spacing w:after="0" w:line="240" w:lineRule="auto"/>
              <w:rPr>
                <w:rFonts w:ascii="Calibri" w:eastAsia="Calibri" w:hAnsi="Calibri" w:cs="Calibri"/>
                <w:sz w:val="16"/>
                <w:szCs w:val="16"/>
                <w:lang w:val="fr-CA"/>
              </w:rPr>
            </w:pPr>
            <w:r w:rsidRPr="00D76E4E">
              <w:rPr>
                <w:rFonts w:ascii="Calibri" w:eastAsia="Calibri" w:hAnsi="Calibri" w:cs="Calibri"/>
                <w:sz w:val="16"/>
                <w:szCs w:val="16"/>
                <w:lang w:val="fr-CA"/>
              </w:rPr>
              <w:t xml:space="preserve"> Ajuster ses façons d’agir dans chaque situation</w:t>
            </w:r>
          </w:p>
          <w:p w14:paraId="5D9978DD" w14:textId="77777777" w:rsidR="00F32347" w:rsidRPr="00D76E4E" w:rsidRDefault="00F32347" w:rsidP="009251AA">
            <w:pPr>
              <w:numPr>
                <w:ilvl w:val="0"/>
                <w:numId w:val="4"/>
              </w:numPr>
              <w:spacing w:after="0" w:line="240" w:lineRule="auto"/>
              <w:rPr>
                <w:rFonts w:ascii="Calibri" w:eastAsia="Calibri" w:hAnsi="Calibri" w:cs="Calibri"/>
                <w:b/>
                <w:sz w:val="16"/>
                <w:szCs w:val="16"/>
                <w:lang w:val="fr-CA"/>
              </w:rPr>
            </w:pPr>
            <w:r w:rsidRPr="00D76E4E">
              <w:rPr>
                <w:rFonts w:ascii="Calibri" w:eastAsia="Calibri" w:hAnsi="Calibri" w:cs="Calibri"/>
                <w:sz w:val="16"/>
                <w:szCs w:val="16"/>
                <w:lang w:val="fr-CA"/>
              </w:rPr>
              <w:t>Réfléchir sur l’apport de ses expériences de travail</w:t>
            </w:r>
          </w:p>
          <w:p w14:paraId="63BEA8D9" w14:textId="77777777" w:rsidR="00F32347" w:rsidRPr="00D76E4E" w:rsidRDefault="00F32347" w:rsidP="009251AA">
            <w:pPr>
              <w:numPr>
                <w:ilvl w:val="0"/>
                <w:numId w:val="4"/>
              </w:numPr>
              <w:spacing w:after="0" w:line="240" w:lineRule="auto"/>
              <w:rPr>
                <w:rFonts w:ascii="Calibri" w:eastAsia="Calibri" w:hAnsi="Calibri" w:cs="Calibri"/>
                <w:b/>
                <w:sz w:val="16"/>
                <w:szCs w:val="16"/>
                <w:lang w:val="fr-CA"/>
              </w:rPr>
            </w:pPr>
            <w:r w:rsidRPr="00D76E4E">
              <w:rPr>
                <w:rFonts w:ascii="Calibri" w:eastAsia="Calibri" w:hAnsi="Calibri" w:cs="Calibri"/>
                <w:sz w:val="16"/>
                <w:szCs w:val="16"/>
                <w:lang w:val="fr-CA"/>
              </w:rPr>
              <w:t>Ateliers de cuisine</w:t>
            </w:r>
          </w:p>
          <w:p w14:paraId="2460829F" w14:textId="77777777" w:rsidR="00F32347" w:rsidRPr="00D76E4E" w:rsidRDefault="00F32347" w:rsidP="009251AA">
            <w:pPr>
              <w:numPr>
                <w:ilvl w:val="0"/>
                <w:numId w:val="4"/>
              </w:numPr>
              <w:spacing w:after="0" w:line="240" w:lineRule="auto"/>
              <w:rPr>
                <w:rFonts w:ascii="Calibri" w:eastAsia="Calibri" w:hAnsi="Calibri" w:cs="Calibri"/>
                <w:b/>
                <w:sz w:val="16"/>
                <w:szCs w:val="16"/>
                <w:lang w:val="fr-CA"/>
              </w:rPr>
            </w:pPr>
            <w:r w:rsidRPr="00D76E4E">
              <w:rPr>
                <w:rFonts w:ascii="Calibri" w:eastAsia="Calibri" w:hAnsi="Calibri" w:cs="Calibri"/>
                <w:sz w:val="16"/>
                <w:szCs w:val="16"/>
                <w:lang w:val="fr-CA"/>
              </w:rPr>
              <w:t>Ateliers de court métrage</w:t>
            </w:r>
          </w:p>
          <w:p w14:paraId="257FD5EB" w14:textId="77777777" w:rsidR="00F32347" w:rsidRPr="00D76E4E" w:rsidRDefault="00F32347" w:rsidP="009251AA">
            <w:pPr>
              <w:spacing w:after="0" w:line="240" w:lineRule="auto"/>
              <w:rPr>
                <w:rFonts w:ascii="Calibri" w:eastAsia="Calibri" w:hAnsi="Calibri" w:cs="Calibri"/>
                <w:b/>
                <w:sz w:val="16"/>
                <w:szCs w:val="16"/>
                <w:lang w:val="fr-CA"/>
              </w:rPr>
            </w:pPr>
          </w:p>
          <w:p w14:paraId="343E6F24" w14:textId="77777777" w:rsidR="00F32347" w:rsidRPr="00D76E4E" w:rsidRDefault="00F32347" w:rsidP="009251AA">
            <w:pPr>
              <w:spacing w:after="0" w:line="240" w:lineRule="auto"/>
              <w:rPr>
                <w:rFonts w:ascii="Calibri" w:eastAsia="Calibri" w:hAnsi="Calibri" w:cs="Calibri"/>
                <w:b/>
                <w:sz w:val="16"/>
                <w:szCs w:val="16"/>
                <w:lang w:val="fr-CA"/>
              </w:rPr>
            </w:pPr>
            <w:r w:rsidRPr="00D76E4E">
              <w:rPr>
                <w:rFonts w:ascii="Calibri" w:eastAsia="Calibri" w:hAnsi="Calibri" w:cs="Calibri"/>
                <w:b/>
                <w:sz w:val="16"/>
                <w:szCs w:val="16"/>
                <w:lang w:val="fr-CA"/>
              </w:rPr>
              <w:t>Adopter les attitudes et les comportements</w:t>
            </w:r>
          </w:p>
          <w:p w14:paraId="5A3A7897" w14:textId="77777777" w:rsidR="00F32347" w:rsidRPr="00D76E4E" w:rsidRDefault="00F32347" w:rsidP="009251AA">
            <w:pPr>
              <w:spacing w:after="0" w:line="240" w:lineRule="auto"/>
              <w:rPr>
                <w:rFonts w:ascii="Calibri" w:eastAsia="Calibri" w:hAnsi="Calibri" w:cs="Calibri"/>
                <w:b/>
                <w:sz w:val="16"/>
                <w:szCs w:val="16"/>
                <w:lang w:val="fr-CA"/>
              </w:rPr>
            </w:pPr>
            <w:r w:rsidRPr="00D76E4E">
              <w:rPr>
                <w:rFonts w:ascii="Calibri" w:eastAsia="Calibri" w:hAnsi="Calibri" w:cs="Calibri"/>
                <w:b/>
                <w:sz w:val="16"/>
                <w:szCs w:val="16"/>
                <w:lang w:val="fr-CA"/>
              </w:rPr>
              <w:t>appropriés à différentes situations de travail : Évalué</w:t>
            </w:r>
          </w:p>
          <w:p w14:paraId="103121C2" w14:textId="77777777" w:rsidR="00F32347" w:rsidRPr="00D76E4E" w:rsidRDefault="00F32347" w:rsidP="009251AA">
            <w:pPr>
              <w:numPr>
                <w:ilvl w:val="0"/>
                <w:numId w:val="8"/>
              </w:numPr>
              <w:spacing w:after="0" w:line="240" w:lineRule="auto"/>
              <w:rPr>
                <w:rFonts w:ascii="Calibri" w:eastAsia="Calibri" w:hAnsi="Calibri" w:cs="Calibri"/>
                <w:sz w:val="16"/>
                <w:szCs w:val="16"/>
                <w:lang w:val="fr-CA"/>
              </w:rPr>
            </w:pPr>
            <w:r w:rsidRPr="00D76E4E">
              <w:rPr>
                <w:rFonts w:ascii="Calibri" w:eastAsia="Calibri" w:hAnsi="Calibri" w:cs="Calibri"/>
                <w:sz w:val="16"/>
                <w:szCs w:val="16"/>
                <w:lang w:val="fr-CA"/>
              </w:rPr>
              <w:t>Discerner les attitudes et les comportements souhaitables</w:t>
            </w:r>
          </w:p>
          <w:p w14:paraId="47E8CE57" w14:textId="77777777" w:rsidR="00F32347" w:rsidRPr="00D76E4E" w:rsidRDefault="00F32347" w:rsidP="009251AA">
            <w:pPr>
              <w:numPr>
                <w:ilvl w:val="0"/>
                <w:numId w:val="7"/>
              </w:numPr>
              <w:spacing w:after="0" w:line="240" w:lineRule="auto"/>
              <w:rPr>
                <w:rFonts w:ascii="Calibri" w:eastAsia="Calibri" w:hAnsi="Calibri" w:cs="Calibri"/>
                <w:sz w:val="16"/>
                <w:szCs w:val="16"/>
                <w:lang w:val="fr-CA"/>
              </w:rPr>
            </w:pPr>
            <w:r w:rsidRPr="00D76E4E">
              <w:rPr>
                <w:rFonts w:ascii="Calibri" w:eastAsia="Calibri" w:hAnsi="Calibri" w:cs="Calibri"/>
                <w:sz w:val="16"/>
                <w:szCs w:val="16"/>
                <w:lang w:val="fr-CA"/>
              </w:rPr>
              <w:t xml:space="preserve">Manifester sa capacité à s’adapter à différentes situations </w:t>
            </w:r>
          </w:p>
          <w:p w14:paraId="4940C8A8" w14:textId="77777777" w:rsidR="00F32347" w:rsidRPr="00D76E4E" w:rsidRDefault="00F32347" w:rsidP="009251AA">
            <w:pPr>
              <w:numPr>
                <w:ilvl w:val="0"/>
                <w:numId w:val="7"/>
              </w:numPr>
              <w:spacing w:after="0" w:line="240" w:lineRule="auto"/>
              <w:rPr>
                <w:rFonts w:ascii="Calibri" w:eastAsia="Calibri" w:hAnsi="Calibri" w:cs="Calibri"/>
                <w:sz w:val="16"/>
                <w:szCs w:val="16"/>
                <w:lang w:val="fr-CA"/>
              </w:rPr>
            </w:pPr>
            <w:r w:rsidRPr="00D76E4E">
              <w:rPr>
                <w:rFonts w:ascii="Calibri" w:eastAsia="Calibri" w:hAnsi="Calibri" w:cs="Calibri"/>
                <w:sz w:val="16"/>
                <w:szCs w:val="16"/>
                <w:lang w:val="fr-CA"/>
              </w:rPr>
              <w:t>Réfléchir sur ses attitudes et ses comportements en situation de travail</w:t>
            </w:r>
          </w:p>
          <w:p w14:paraId="555EA1D5" w14:textId="77777777" w:rsidR="00F32347" w:rsidRPr="00D76E4E" w:rsidRDefault="00F32347" w:rsidP="009251AA">
            <w:pPr>
              <w:numPr>
                <w:ilvl w:val="0"/>
                <w:numId w:val="7"/>
              </w:numPr>
              <w:spacing w:after="0" w:line="240" w:lineRule="auto"/>
              <w:rPr>
                <w:rFonts w:ascii="Calibri" w:eastAsia="Calibri" w:hAnsi="Calibri" w:cs="Calibri"/>
                <w:sz w:val="16"/>
                <w:szCs w:val="16"/>
                <w:lang w:val="fr-CA"/>
              </w:rPr>
            </w:pPr>
            <w:r w:rsidRPr="00D76E4E">
              <w:rPr>
                <w:rFonts w:ascii="Calibri" w:eastAsia="Calibri" w:hAnsi="Calibri" w:cs="Calibri"/>
                <w:sz w:val="16"/>
                <w:szCs w:val="16"/>
                <w:lang w:val="fr-CA"/>
              </w:rPr>
              <w:t>Visionnement de vidéos</w:t>
            </w:r>
          </w:p>
          <w:p w14:paraId="2A734930" w14:textId="77777777" w:rsidR="00F32347" w:rsidRPr="00D76E4E" w:rsidRDefault="00F32347" w:rsidP="009251AA">
            <w:pPr>
              <w:spacing w:after="0" w:line="240" w:lineRule="auto"/>
              <w:ind w:left="360"/>
              <w:rPr>
                <w:rFonts w:ascii="Calibri" w:eastAsia="Calibri" w:hAnsi="Calibri" w:cs="Calibri"/>
                <w:sz w:val="16"/>
                <w:szCs w:val="16"/>
                <w:lang w:val="fr-CA"/>
              </w:rPr>
            </w:pPr>
          </w:p>
          <w:p w14:paraId="23CB83FE" w14:textId="77777777" w:rsidR="00F32347" w:rsidRPr="00D76E4E" w:rsidRDefault="00F32347" w:rsidP="009251AA">
            <w:pPr>
              <w:spacing w:after="0" w:line="240" w:lineRule="auto"/>
              <w:rPr>
                <w:rFonts w:ascii="Calibri" w:eastAsia="Calibri" w:hAnsi="Calibri" w:cs="Calibri"/>
                <w:sz w:val="18"/>
                <w:szCs w:val="18"/>
                <w:lang w:val="fr-CA"/>
              </w:rPr>
            </w:pPr>
            <w:r w:rsidRPr="00D76E4E">
              <w:rPr>
                <w:rFonts w:ascii="Calibri" w:eastAsia="Calibri" w:hAnsi="Calibri" w:cs="Calibri"/>
                <w:sz w:val="18"/>
                <w:szCs w:val="18"/>
                <w:lang w:val="fr-CA"/>
              </w:rPr>
              <w:t>* Référence : Programme de formation</w:t>
            </w:r>
          </w:p>
          <w:p w14:paraId="51935AAC" w14:textId="77777777" w:rsidR="00F32347" w:rsidRPr="00D76E4E" w:rsidRDefault="00F32347" w:rsidP="009251AA">
            <w:pPr>
              <w:spacing w:after="0" w:line="240" w:lineRule="auto"/>
              <w:rPr>
                <w:rFonts w:ascii="Calibri" w:eastAsia="Calibri" w:hAnsi="Calibri" w:cs="Calibri"/>
                <w:sz w:val="18"/>
                <w:szCs w:val="18"/>
                <w:lang w:val="fr-CA"/>
              </w:rPr>
            </w:pPr>
          </w:p>
          <w:p w14:paraId="1D0A698E" w14:textId="77777777" w:rsidR="00F32347" w:rsidRPr="00D76E4E" w:rsidRDefault="00F32347" w:rsidP="009251AA">
            <w:pPr>
              <w:spacing w:after="0" w:line="240" w:lineRule="auto"/>
              <w:rPr>
                <w:rFonts w:ascii="Calibri" w:eastAsia="Calibri" w:hAnsi="Calibri" w:cs="Calibri"/>
                <w:sz w:val="18"/>
                <w:szCs w:val="18"/>
                <w:lang w:val="fr-CA"/>
              </w:rPr>
            </w:pPr>
          </w:p>
        </w:tc>
        <w:tc>
          <w:tcPr>
            <w:tcW w:w="2473" w:type="pct"/>
            <w:tcBorders>
              <w:bottom w:val="single" w:sz="4" w:space="0" w:color="auto"/>
            </w:tcBorders>
          </w:tcPr>
          <w:p w14:paraId="338023BC" w14:textId="77777777" w:rsidR="00F32347" w:rsidRPr="00D76E4E" w:rsidRDefault="00F32347" w:rsidP="009251AA">
            <w:pPr>
              <w:spacing w:after="0" w:line="240" w:lineRule="auto"/>
              <w:rPr>
                <w:rFonts w:ascii="Calibri" w:eastAsia="Calibri" w:hAnsi="Calibri" w:cs="Calibri"/>
                <w:b/>
                <w:sz w:val="16"/>
                <w:szCs w:val="16"/>
                <w:lang w:val="fr-CA"/>
              </w:rPr>
            </w:pPr>
            <w:r w:rsidRPr="00D76E4E">
              <w:rPr>
                <w:rFonts w:ascii="Calibri" w:eastAsia="Calibri" w:hAnsi="Calibri" w:cs="Calibri"/>
                <w:b/>
                <w:sz w:val="16"/>
                <w:szCs w:val="16"/>
                <w:lang w:val="fr-CA"/>
              </w:rPr>
              <w:t>Se représenter les exigences propres à différentes situations de travail : Évalué</w:t>
            </w:r>
          </w:p>
          <w:p w14:paraId="55E7B125" w14:textId="77777777" w:rsidR="00F32347" w:rsidRPr="00D76E4E" w:rsidRDefault="00F32347" w:rsidP="009251AA">
            <w:pPr>
              <w:numPr>
                <w:ilvl w:val="0"/>
                <w:numId w:val="3"/>
              </w:numPr>
              <w:spacing w:after="0" w:line="240" w:lineRule="auto"/>
              <w:rPr>
                <w:rFonts w:ascii="Calibri" w:eastAsia="Calibri" w:hAnsi="Calibri" w:cs="Calibri"/>
                <w:sz w:val="16"/>
                <w:szCs w:val="16"/>
                <w:lang w:val="fr-CA"/>
              </w:rPr>
            </w:pPr>
            <w:r w:rsidRPr="00D76E4E">
              <w:rPr>
                <w:rFonts w:ascii="Calibri" w:eastAsia="Calibri" w:hAnsi="Calibri" w:cs="Calibri"/>
                <w:sz w:val="16"/>
                <w:szCs w:val="16"/>
                <w:lang w:val="fr-CA"/>
              </w:rPr>
              <w:t>Connaissances des intérêts</w:t>
            </w:r>
          </w:p>
          <w:p w14:paraId="3483CE14" w14:textId="77777777" w:rsidR="00F32347" w:rsidRPr="00D76E4E" w:rsidRDefault="00F32347" w:rsidP="009251AA">
            <w:pPr>
              <w:numPr>
                <w:ilvl w:val="0"/>
                <w:numId w:val="3"/>
              </w:numPr>
              <w:spacing w:after="0" w:line="240" w:lineRule="auto"/>
              <w:rPr>
                <w:rFonts w:ascii="Calibri" w:eastAsia="Calibri" w:hAnsi="Calibri" w:cs="Calibri"/>
                <w:sz w:val="16"/>
                <w:szCs w:val="16"/>
                <w:lang w:val="fr-CA"/>
              </w:rPr>
            </w:pPr>
            <w:r w:rsidRPr="00D76E4E">
              <w:rPr>
                <w:rFonts w:ascii="Calibri" w:eastAsia="Calibri" w:hAnsi="Calibri" w:cs="Calibri"/>
                <w:sz w:val="16"/>
                <w:szCs w:val="16"/>
                <w:lang w:val="fr-CA"/>
              </w:rPr>
              <w:t>Apprendre à mieux se connaître</w:t>
            </w:r>
          </w:p>
          <w:p w14:paraId="3F85B5D9" w14:textId="77777777" w:rsidR="00F32347" w:rsidRPr="00D76E4E" w:rsidRDefault="00F32347" w:rsidP="009251AA">
            <w:pPr>
              <w:numPr>
                <w:ilvl w:val="0"/>
                <w:numId w:val="3"/>
              </w:numPr>
              <w:spacing w:after="0" w:line="240" w:lineRule="auto"/>
              <w:rPr>
                <w:rFonts w:ascii="Calibri" w:eastAsia="Calibri" w:hAnsi="Calibri" w:cs="Calibri"/>
                <w:sz w:val="16"/>
                <w:szCs w:val="16"/>
                <w:lang w:val="fr-CA"/>
              </w:rPr>
            </w:pPr>
            <w:r w:rsidRPr="00D76E4E">
              <w:rPr>
                <w:rFonts w:ascii="Calibri" w:eastAsia="Calibri" w:hAnsi="Calibri" w:cs="Calibri"/>
                <w:sz w:val="16"/>
                <w:szCs w:val="16"/>
                <w:lang w:val="fr-CA"/>
              </w:rPr>
              <w:t>Se représenter les exigences propres à différentes situations de travail</w:t>
            </w:r>
          </w:p>
          <w:p w14:paraId="079E24D8" w14:textId="77777777" w:rsidR="00F32347" w:rsidRPr="00D76E4E" w:rsidRDefault="00F32347" w:rsidP="009251AA">
            <w:pPr>
              <w:numPr>
                <w:ilvl w:val="0"/>
                <w:numId w:val="3"/>
              </w:numPr>
              <w:spacing w:after="0" w:line="240" w:lineRule="auto"/>
              <w:rPr>
                <w:rFonts w:ascii="Calibri" w:eastAsia="Calibri" w:hAnsi="Calibri" w:cs="Calibri"/>
                <w:sz w:val="16"/>
                <w:szCs w:val="16"/>
                <w:lang w:val="fr-CA"/>
              </w:rPr>
            </w:pPr>
            <w:r w:rsidRPr="00D76E4E">
              <w:rPr>
                <w:rFonts w:ascii="Calibri" w:eastAsia="Calibri" w:hAnsi="Calibri" w:cs="Calibri"/>
                <w:sz w:val="16"/>
                <w:szCs w:val="16"/>
                <w:lang w:val="fr-CA"/>
              </w:rPr>
              <w:t>Accomplir les tâches inhérentes à différentes situations de travail;</w:t>
            </w:r>
          </w:p>
          <w:p w14:paraId="58F8323B" w14:textId="77777777" w:rsidR="00F32347" w:rsidRPr="00D76E4E" w:rsidRDefault="00F32347" w:rsidP="009251AA">
            <w:pPr>
              <w:numPr>
                <w:ilvl w:val="0"/>
                <w:numId w:val="3"/>
              </w:numPr>
              <w:spacing w:after="0" w:line="240" w:lineRule="auto"/>
              <w:rPr>
                <w:rFonts w:ascii="Calibri" w:eastAsia="Calibri" w:hAnsi="Calibri" w:cs="Calibri"/>
                <w:sz w:val="16"/>
                <w:szCs w:val="16"/>
                <w:lang w:val="fr-CA"/>
              </w:rPr>
            </w:pPr>
            <w:r w:rsidRPr="00D76E4E">
              <w:rPr>
                <w:rFonts w:ascii="Calibri" w:eastAsia="Calibri" w:hAnsi="Calibri" w:cs="Calibri"/>
                <w:sz w:val="16"/>
                <w:szCs w:val="16"/>
                <w:lang w:val="fr-CA"/>
              </w:rPr>
              <w:t>Adopter les attitudes et les comportements appropriés à différentes situations de travail</w:t>
            </w:r>
          </w:p>
          <w:p w14:paraId="44ABF160" w14:textId="77777777" w:rsidR="00F32347" w:rsidRPr="00D76E4E" w:rsidRDefault="00F32347" w:rsidP="009251AA">
            <w:pPr>
              <w:numPr>
                <w:ilvl w:val="0"/>
                <w:numId w:val="3"/>
              </w:numPr>
              <w:rPr>
                <w:rFonts w:ascii="Calibri" w:eastAsia="Calibri" w:hAnsi="Calibri" w:cs="Calibri"/>
                <w:sz w:val="16"/>
                <w:szCs w:val="16"/>
                <w:lang w:val="fr-CA"/>
              </w:rPr>
            </w:pPr>
            <w:r w:rsidRPr="00D76E4E">
              <w:rPr>
                <w:rFonts w:ascii="Calibri" w:eastAsia="Calibri" w:hAnsi="Calibri" w:cs="Calibri"/>
                <w:sz w:val="16"/>
                <w:szCs w:val="16"/>
                <w:lang w:val="fr-CA"/>
              </w:rPr>
              <w:t>Développer des compétences de travail</w:t>
            </w:r>
          </w:p>
          <w:p w14:paraId="1357D7F4" w14:textId="77777777" w:rsidR="00F32347" w:rsidRPr="00D76E4E" w:rsidRDefault="00F32347" w:rsidP="009251AA">
            <w:pPr>
              <w:spacing w:after="0" w:line="240" w:lineRule="auto"/>
              <w:rPr>
                <w:rFonts w:ascii="Calibri" w:eastAsia="Calibri" w:hAnsi="Calibri" w:cs="Calibri"/>
                <w:sz w:val="16"/>
                <w:szCs w:val="16"/>
                <w:lang w:val="fr-CA"/>
              </w:rPr>
            </w:pPr>
            <w:r w:rsidRPr="00D76E4E">
              <w:rPr>
                <w:rFonts w:ascii="Calibri" w:eastAsia="Calibri" w:hAnsi="Calibri" w:cs="Calibri"/>
                <w:b/>
                <w:sz w:val="16"/>
                <w:szCs w:val="16"/>
                <w:lang w:val="fr-CA"/>
              </w:rPr>
              <w:t>Accomplir les tâches inhérentes à différentes situations de travail : Évalué</w:t>
            </w:r>
          </w:p>
          <w:p w14:paraId="2C046A95" w14:textId="77777777" w:rsidR="00F32347" w:rsidRPr="00D76E4E" w:rsidRDefault="00F32347" w:rsidP="009251AA">
            <w:pPr>
              <w:numPr>
                <w:ilvl w:val="0"/>
                <w:numId w:val="6"/>
              </w:numPr>
              <w:spacing w:after="0" w:line="240" w:lineRule="auto"/>
              <w:rPr>
                <w:rFonts w:ascii="Calibri" w:eastAsia="Calibri" w:hAnsi="Calibri" w:cs="Calibri"/>
                <w:sz w:val="16"/>
                <w:szCs w:val="16"/>
                <w:lang w:val="fr-CA"/>
              </w:rPr>
            </w:pPr>
            <w:r w:rsidRPr="00D76E4E">
              <w:rPr>
                <w:rFonts w:ascii="Calibri" w:eastAsia="Calibri" w:hAnsi="Calibri" w:cs="Calibri"/>
                <w:sz w:val="16"/>
                <w:szCs w:val="16"/>
                <w:lang w:val="fr-CA"/>
              </w:rPr>
              <w:t>S’engager dans chaque situation</w:t>
            </w:r>
          </w:p>
          <w:p w14:paraId="40799FC9" w14:textId="77777777" w:rsidR="00F32347" w:rsidRPr="00D76E4E" w:rsidRDefault="00F32347" w:rsidP="009251AA">
            <w:pPr>
              <w:numPr>
                <w:ilvl w:val="0"/>
                <w:numId w:val="6"/>
              </w:numPr>
              <w:spacing w:after="0" w:line="240" w:lineRule="auto"/>
              <w:rPr>
                <w:rFonts w:ascii="Calibri" w:eastAsia="Calibri" w:hAnsi="Calibri" w:cs="Calibri"/>
                <w:sz w:val="16"/>
                <w:szCs w:val="16"/>
                <w:lang w:val="fr-CA"/>
              </w:rPr>
            </w:pPr>
            <w:r w:rsidRPr="00D76E4E">
              <w:rPr>
                <w:rFonts w:ascii="Calibri" w:eastAsia="Calibri" w:hAnsi="Calibri" w:cs="Calibri"/>
                <w:sz w:val="16"/>
                <w:szCs w:val="16"/>
                <w:lang w:val="fr-CA"/>
              </w:rPr>
              <w:t>Ajuster ses façons d’agir dans chaque situation</w:t>
            </w:r>
          </w:p>
          <w:p w14:paraId="14F3AAB4" w14:textId="77777777" w:rsidR="00F32347" w:rsidRPr="00D76E4E" w:rsidRDefault="00F32347" w:rsidP="009251AA">
            <w:pPr>
              <w:numPr>
                <w:ilvl w:val="0"/>
                <w:numId w:val="6"/>
              </w:numPr>
              <w:spacing w:after="0" w:line="240" w:lineRule="auto"/>
              <w:rPr>
                <w:rFonts w:ascii="Calibri" w:eastAsia="Calibri" w:hAnsi="Calibri" w:cs="Calibri"/>
                <w:sz w:val="16"/>
                <w:szCs w:val="16"/>
                <w:lang w:val="fr-CA"/>
              </w:rPr>
            </w:pPr>
            <w:r w:rsidRPr="00D76E4E">
              <w:rPr>
                <w:rFonts w:ascii="Calibri" w:eastAsia="Calibri" w:hAnsi="Calibri" w:cs="Calibri"/>
                <w:sz w:val="16"/>
                <w:szCs w:val="16"/>
                <w:lang w:val="fr-CA"/>
              </w:rPr>
              <w:t>Réfléchir sur l’apport de ses expériences de travail</w:t>
            </w:r>
          </w:p>
          <w:p w14:paraId="62E87635" w14:textId="77777777" w:rsidR="00F32347" w:rsidRPr="00D76E4E" w:rsidRDefault="00F32347" w:rsidP="009251AA">
            <w:pPr>
              <w:numPr>
                <w:ilvl w:val="0"/>
                <w:numId w:val="6"/>
              </w:numPr>
              <w:spacing w:after="0" w:line="240" w:lineRule="auto"/>
              <w:rPr>
                <w:rFonts w:ascii="Calibri" w:eastAsia="Calibri" w:hAnsi="Calibri" w:cs="Calibri"/>
                <w:sz w:val="16"/>
                <w:szCs w:val="16"/>
                <w:lang w:val="fr-CA"/>
              </w:rPr>
            </w:pPr>
            <w:r w:rsidRPr="00D76E4E">
              <w:rPr>
                <w:rFonts w:ascii="Calibri" w:eastAsia="Calibri" w:hAnsi="Calibri" w:cs="Calibri"/>
                <w:sz w:val="16"/>
                <w:szCs w:val="16"/>
                <w:lang w:val="fr-CA"/>
              </w:rPr>
              <w:t>Atelier de cuisine</w:t>
            </w:r>
          </w:p>
          <w:p w14:paraId="0B0BBFA6" w14:textId="77777777" w:rsidR="00F32347" w:rsidRPr="00D76E4E" w:rsidRDefault="00F32347" w:rsidP="009251AA">
            <w:pPr>
              <w:numPr>
                <w:ilvl w:val="0"/>
                <w:numId w:val="6"/>
              </w:numPr>
              <w:spacing w:after="0" w:line="240" w:lineRule="auto"/>
              <w:rPr>
                <w:rFonts w:ascii="Calibri" w:eastAsia="Calibri" w:hAnsi="Calibri" w:cs="Calibri"/>
                <w:sz w:val="16"/>
                <w:szCs w:val="16"/>
                <w:lang w:val="fr-CA"/>
              </w:rPr>
            </w:pPr>
            <w:r w:rsidRPr="00D76E4E">
              <w:rPr>
                <w:rFonts w:ascii="Calibri" w:eastAsia="Calibri" w:hAnsi="Calibri" w:cs="Calibri"/>
                <w:sz w:val="16"/>
                <w:szCs w:val="16"/>
                <w:lang w:val="fr-CA"/>
              </w:rPr>
              <w:t>Atelier de court métrage</w:t>
            </w:r>
          </w:p>
          <w:p w14:paraId="5CC40876" w14:textId="77777777" w:rsidR="00F32347" w:rsidRPr="00D76E4E" w:rsidRDefault="00F32347" w:rsidP="009251AA">
            <w:pPr>
              <w:spacing w:after="0" w:line="240" w:lineRule="auto"/>
              <w:ind w:left="720"/>
              <w:rPr>
                <w:rFonts w:ascii="Calibri" w:eastAsia="Calibri" w:hAnsi="Calibri" w:cs="Calibri"/>
                <w:b/>
                <w:sz w:val="16"/>
                <w:szCs w:val="16"/>
                <w:lang w:val="fr-CA"/>
              </w:rPr>
            </w:pPr>
          </w:p>
          <w:p w14:paraId="678589CE" w14:textId="77777777" w:rsidR="00F32347" w:rsidRPr="00D76E4E" w:rsidRDefault="00F32347" w:rsidP="009251AA">
            <w:pPr>
              <w:spacing w:after="0" w:line="240" w:lineRule="auto"/>
              <w:rPr>
                <w:rFonts w:ascii="Calibri" w:eastAsia="Calibri" w:hAnsi="Calibri" w:cs="Calibri"/>
                <w:b/>
                <w:sz w:val="16"/>
                <w:szCs w:val="16"/>
                <w:lang w:val="fr-CA"/>
              </w:rPr>
            </w:pPr>
            <w:r w:rsidRPr="00D76E4E">
              <w:rPr>
                <w:rFonts w:ascii="Calibri" w:eastAsia="Calibri" w:hAnsi="Calibri" w:cs="Calibri"/>
                <w:b/>
                <w:sz w:val="16"/>
                <w:szCs w:val="16"/>
                <w:lang w:val="fr-CA"/>
              </w:rPr>
              <w:t xml:space="preserve">Adopter les attitudes et les comportements appropriés à différentes situations de travail : Évalué </w:t>
            </w:r>
          </w:p>
          <w:p w14:paraId="0904961B" w14:textId="77777777" w:rsidR="00F32347" w:rsidRPr="00D76E4E" w:rsidRDefault="00F32347" w:rsidP="009251AA">
            <w:pPr>
              <w:numPr>
                <w:ilvl w:val="0"/>
                <w:numId w:val="10"/>
              </w:numPr>
              <w:spacing w:after="0" w:line="240" w:lineRule="auto"/>
              <w:ind w:left="735"/>
              <w:rPr>
                <w:rFonts w:ascii="Calibri" w:eastAsia="Calibri" w:hAnsi="Calibri" w:cs="Calibri"/>
                <w:sz w:val="16"/>
                <w:szCs w:val="16"/>
                <w:lang w:val="fr-CA"/>
              </w:rPr>
            </w:pPr>
            <w:r w:rsidRPr="00D76E4E">
              <w:rPr>
                <w:rFonts w:ascii="Calibri" w:eastAsia="Calibri" w:hAnsi="Calibri" w:cs="Calibri"/>
                <w:sz w:val="16"/>
                <w:szCs w:val="16"/>
                <w:lang w:val="fr-CA"/>
              </w:rPr>
              <w:t>Discerner les attitudes et les comportements souhaitables</w:t>
            </w:r>
          </w:p>
          <w:p w14:paraId="0FFF3D5D" w14:textId="77777777" w:rsidR="00F32347" w:rsidRPr="00D76E4E" w:rsidRDefault="00F32347" w:rsidP="009251AA">
            <w:pPr>
              <w:numPr>
                <w:ilvl w:val="0"/>
                <w:numId w:val="10"/>
              </w:numPr>
              <w:spacing w:after="0" w:line="240" w:lineRule="auto"/>
              <w:ind w:left="735"/>
              <w:rPr>
                <w:rFonts w:ascii="Calibri" w:eastAsia="Calibri" w:hAnsi="Calibri" w:cs="Calibri"/>
                <w:sz w:val="16"/>
                <w:szCs w:val="16"/>
                <w:lang w:val="fr-CA"/>
              </w:rPr>
            </w:pPr>
            <w:r w:rsidRPr="00D76E4E">
              <w:rPr>
                <w:rFonts w:ascii="Calibri" w:eastAsia="Calibri" w:hAnsi="Calibri" w:cs="Calibri"/>
                <w:sz w:val="16"/>
                <w:szCs w:val="16"/>
                <w:lang w:val="fr-CA"/>
              </w:rPr>
              <w:t xml:space="preserve">Manifester sa capacité à s’adapter à différentes situations </w:t>
            </w:r>
          </w:p>
          <w:p w14:paraId="4DE1CB10" w14:textId="77777777" w:rsidR="00F32347" w:rsidRPr="00D76E4E" w:rsidRDefault="00F32347" w:rsidP="009251AA">
            <w:pPr>
              <w:numPr>
                <w:ilvl w:val="0"/>
                <w:numId w:val="10"/>
              </w:numPr>
              <w:spacing w:after="0" w:line="240" w:lineRule="auto"/>
              <w:ind w:left="735"/>
              <w:rPr>
                <w:rFonts w:ascii="Calibri" w:eastAsia="Calibri" w:hAnsi="Calibri" w:cs="Calibri"/>
                <w:b/>
                <w:sz w:val="16"/>
                <w:szCs w:val="16"/>
                <w:lang w:val="fr-CA"/>
              </w:rPr>
            </w:pPr>
            <w:r w:rsidRPr="00D76E4E">
              <w:rPr>
                <w:rFonts w:ascii="Calibri" w:eastAsia="Calibri" w:hAnsi="Calibri" w:cs="Calibri"/>
                <w:sz w:val="16"/>
                <w:szCs w:val="16"/>
                <w:lang w:val="fr-CA"/>
              </w:rPr>
              <w:t>-Réfléchir sur ses attitudes et ses comportements en situation de travail</w:t>
            </w:r>
          </w:p>
          <w:p w14:paraId="6A37FA14" w14:textId="77777777" w:rsidR="00F32347" w:rsidRPr="00D76E4E" w:rsidRDefault="00F32347" w:rsidP="009251AA">
            <w:pPr>
              <w:spacing w:after="0" w:line="240" w:lineRule="auto"/>
              <w:ind w:left="735"/>
              <w:rPr>
                <w:rFonts w:ascii="Calibri" w:eastAsia="Calibri" w:hAnsi="Calibri" w:cs="Calibri"/>
                <w:b/>
                <w:sz w:val="16"/>
                <w:szCs w:val="16"/>
                <w:lang w:val="fr-CA"/>
              </w:rPr>
            </w:pPr>
          </w:p>
        </w:tc>
      </w:tr>
      <w:tr w:rsidR="009251AA" w:rsidRPr="00D76E4E" w14:paraId="1012A478" w14:textId="77777777" w:rsidTr="00F32347">
        <w:tc>
          <w:tcPr>
            <w:tcW w:w="2527" w:type="pct"/>
            <w:tcBorders>
              <w:top w:val="single" w:sz="4" w:space="0" w:color="auto"/>
              <w:left w:val="single" w:sz="4" w:space="0" w:color="auto"/>
              <w:bottom w:val="single" w:sz="4" w:space="0" w:color="auto"/>
              <w:right w:val="single" w:sz="4" w:space="0" w:color="auto"/>
            </w:tcBorders>
            <w:shd w:val="clear" w:color="auto" w:fill="BFBFBF"/>
          </w:tcPr>
          <w:p w14:paraId="0D9E8DAB" w14:textId="77777777" w:rsidR="009251AA" w:rsidRPr="00D76E4E" w:rsidRDefault="009251AA" w:rsidP="009251AA">
            <w:pPr>
              <w:spacing w:after="0" w:line="240" w:lineRule="auto"/>
              <w:jc w:val="center"/>
              <w:rPr>
                <w:rFonts w:ascii="Calibri" w:eastAsia="Calibri" w:hAnsi="Calibri" w:cs="Times New Roman"/>
                <w:b/>
                <w:bCs/>
                <w:sz w:val="24"/>
                <w:szCs w:val="24"/>
                <w:lang w:val="fr-CA"/>
              </w:rPr>
            </w:pPr>
            <w:r w:rsidRPr="00D76E4E">
              <w:rPr>
                <w:rFonts w:ascii="Calibri" w:eastAsia="Calibri" w:hAnsi="Calibri" w:cs="Times New Roman"/>
                <w:b/>
                <w:bCs/>
                <w:sz w:val="24"/>
                <w:szCs w:val="24"/>
                <w:lang w:val="fr-CA"/>
              </w:rPr>
              <w:t xml:space="preserve">Matériel pédagogique </w:t>
            </w:r>
          </w:p>
          <w:p w14:paraId="16AD907F" w14:textId="77777777" w:rsidR="009251AA" w:rsidRPr="00D76E4E" w:rsidRDefault="009251AA" w:rsidP="009251AA">
            <w:pPr>
              <w:spacing w:after="0" w:line="240" w:lineRule="auto"/>
              <w:jc w:val="center"/>
              <w:rPr>
                <w:rFonts w:ascii="Calibri" w:eastAsia="Calibri" w:hAnsi="Calibri" w:cs="Calibri"/>
                <w:sz w:val="24"/>
                <w:szCs w:val="24"/>
                <w:lang w:val="fr-CA"/>
              </w:rPr>
            </w:pPr>
            <w:r w:rsidRPr="00D76E4E">
              <w:rPr>
                <w:rFonts w:ascii="Calibri" w:eastAsia="Calibri" w:hAnsi="Calibri" w:cs="Times New Roman"/>
                <w:b/>
                <w:bCs/>
                <w:sz w:val="24"/>
                <w:szCs w:val="24"/>
                <w:lang w:val="fr-CA"/>
              </w:rPr>
              <w:t>(volumes, notes, cahiers d’exercices, etc.)</w:t>
            </w:r>
          </w:p>
        </w:tc>
        <w:tc>
          <w:tcPr>
            <w:tcW w:w="2473" w:type="pct"/>
            <w:tcBorders>
              <w:top w:val="single" w:sz="4" w:space="0" w:color="auto"/>
              <w:left w:val="single" w:sz="4" w:space="0" w:color="auto"/>
              <w:bottom w:val="single" w:sz="4" w:space="0" w:color="auto"/>
              <w:right w:val="single" w:sz="4" w:space="0" w:color="auto"/>
            </w:tcBorders>
            <w:shd w:val="clear" w:color="auto" w:fill="BFBFBF"/>
          </w:tcPr>
          <w:p w14:paraId="1B8D2008" w14:textId="77777777" w:rsidR="009251AA" w:rsidRPr="00D76E4E" w:rsidRDefault="009251AA" w:rsidP="009251AA">
            <w:pPr>
              <w:spacing w:after="0" w:line="240" w:lineRule="auto"/>
              <w:jc w:val="center"/>
              <w:rPr>
                <w:rFonts w:ascii="Calibri" w:eastAsia="Calibri" w:hAnsi="Calibri" w:cs="Calibri"/>
                <w:sz w:val="24"/>
                <w:szCs w:val="24"/>
                <w:lang w:val="fr-CA"/>
              </w:rPr>
            </w:pPr>
            <w:r w:rsidRPr="00D76E4E">
              <w:rPr>
                <w:rFonts w:ascii="Calibri" w:eastAsia="Calibri" w:hAnsi="Calibri" w:cs="Times New Roman"/>
                <w:b/>
                <w:bCs/>
                <w:sz w:val="24"/>
                <w:szCs w:val="24"/>
                <w:lang w:val="fr-CA"/>
              </w:rPr>
              <w:t>Organisation, approches pédagogiques et exigences particulières</w:t>
            </w:r>
          </w:p>
        </w:tc>
      </w:tr>
      <w:tr w:rsidR="009251AA" w:rsidRPr="00D76E4E" w14:paraId="7E6D4DEE" w14:textId="77777777" w:rsidTr="00F32347">
        <w:trPr>
          <w:trHeight w:val="1035"/>
        </w:trPr>
        <w:tc>
          <w:tcPr>
            <w:tcW w:w="2527" w:type="pct"/>
            <w:tcBorders>
              <w:top w:val="single" w:sz="4" w:space="0" w:color="auto"/>
              <w:left w:val="single" w:sz="4" w:space="0" w:color="auto"/>
              <w:bottom w:val="single" w:sz="4" w:space="0" w:color="auto"/>
              <w:right w:val="single" w:sz="4" w:space="0" w:color="auto"/>
            </w:tcBorders>
          </w:tcPr>
          <w:p w14:paraId="363C4B5A" w14:textId="77777777" w:rsidR="009251AA" w:rsidRPr="00D76E4E" w:rsidRDefault="009251AA" w:rsidP="009251AA">
            <w:pPr>
              <w:spacing w:after="0" w:line="240" w:lineRule="auto"/>
              <w:rPr>
                <w:rFonts w:ascii="Calibri" w:eastAsia="Calibri" w:hAnsi="Calibri" w:cs="Calibri"/>
                <w:sz w:val="18"/>
                <w:szCs w:val="18"/>
                <w:lang w:val="fr-CA"/>
              </w:rPr>
            </w:pPr>
          </w:p>
          <w:p w14:paraId="42237CEC" w14:textId="77777777" w:rsidR="009251AA" w:rsidRPr="00D76E4E" w:rsidRDefault="009251AA" w:rsidP="009251AA">
            <w:pPr>
              <w:spacing w:after="0" w:line="240" w:lineRule="auto"/>
              <w:rPr>
                <w:rFonts w:ascii="Calibri" w:eastAsia="Calibri" w:hAnsi="Calibri" w:cs="Times New Roman"/>
                <w:sz w:val="18"/>
                <w:szCs w:val="18"/>
                <w:lang w:val="fr-CA"/>
              </w:rPr>
            </w:pPr>
            <w:r w:rsidRPr="00D76E4E">
              <w:rPr>
                <w:rFonts w:ascii="Calibri" w:eastAsia="Calibri" w:hAnsi="Calibri" w:cs="Times New Roman"/>
                <w:sz w:val="18"/>
                <w:szCs w:val="18"/>
                <w:lang w:val="fr-CA"/>
              </w:rPr>
              <w:t>Cahier d’exercice maison, éditions à reproduire, Guide d’instructions</w:t>
            </w:r>
          </w:p>
          <w:p w14:paraId="667C34F6" w14:textId="77777777" w:rsidR="009251AA" w:rsidRPr="00D76E4E" w:rsidRDefault="009251AA" w:rsidP="009251AA">
            <w:pPr>
              <w:spacing w:after="0" w:line="240" w:lineRule="auto"/>
              <w:rPr>
                <w:rFonts w:ascii="Calibri" w:eastAsia="Calibri" w:hAnsi="Calibri" w:cs="Calibri"/>
                <w:sz w:val="18"/>
                <w:szCs w:val="18"/>
                <w:lang w:val="fr-CA"/>
              </w:rPr>
            </w:pPr>
          </w:p>
        </w:tc>
        <w:tc>
          <w:tcPr>
            <w:tcW w:w="2473" w:type="pct"/>
            <w:tcBorders>
              <w:top w:val="single" w:sz="4" w:space="0" w:color="auto"/>
              <w:left w:val="single" w:sz="4" w:space="0" w:color="auto"/>
              <w:bottom w:val="single" w:sz="4" w:space="0" w:color="auto"/>
              <w:right w:val="single" w:sz="4" w:space="0" w:color="auto"/>
            </w:tcBorders>
          </w:tcPr>
          <w:p w14:paraId="4608A94B" w14:textId="77777777" w:rsidR="009251AA" w:rsidRPr="00D76E4E" w:rsidRDefault="009251AA" w:rsidP="009251AA">
            <w:pPr>
              <w:spacing w:after="0" w:line="240" w:lineRule="auto"/>
              <w:rPr>
                <w:rFonts w:ascii="Calibri" w:eastAsia="Calibri" w:hAnsi="Calibri" w:cs="Times New Roman"/>
                <w:sz w:val="18"/>
                <w:szCs w:val="18"/>
                <w:lang w:val="fr-CA"/>
              </w:rPr>
            </w:pPr>
          </w:p>
          <w:p w14:paraId="5553799D" w14:textId="77777777" w:rsidR="009251AA" w:rsidRPr="00D76E4E" w:rsidRDefault="009251AA" w:rsidP="009251AA">
            <w:pPr>
              <w:spacing w:after="0" w:line="240" w:lineRule="auto"/>
              <w:rPr>
                <w:rFonts w:ascii="Calibri" w:eastAsia="Calibri" w:hAnsi="Calibri" w:cs="Calibri"/>
                <w:sz w:val="18"/>
                <w:szCs w:val="18"/>
                <w:lang w:val="fr-CA"/>
              </w:rPr>
            </w:pPr>
            <w:r w:rsidRPr="00D76E4E">
              <w:rPr>
                <w:rFonts w:ascii="Calibri" w:eastAsia="Calibri" w:hAnsi="Calibri" w:cs="Calibri"/>
                <w:sz w:val="18"/>
                <w:szCs w:val="18"/>
                <w:lang w:val="fr-CA"/>
              </w:rPr>
              <w:t>Situations de travail variées, Contrat de l’école,</w:t>
            </w:r>
            <w:r w:rsidRPr="00D76E4E">
              <w:rPr>
                <w:rFonts w:ascii="Calibri" w:eastAsia="Calibri" w:hAnsi="Calibri" w:cs="Calibri"/>
                <w:lang w:val="fr-CA"/>
              </w:rPr>
              <w:t xml:space="preserve"> </w:t>
            </w:r>
            <w:r w:rsidRPr="00D76E4E">
              <w:rPr>
                <w:rFonts w:ascii="Calibri" w:eastAsia="Calibri" w:hAnsi="Calibri" w:cs="Calibri"/>
                <w:sz w:val="18"/>
                <w:szCs w:val="18"/>
                <w:lang w:val="fr-CA"/>
              </w:rPr>
              <w:t>visites d’entreprise  participation au l’organisation de l’école et travail d’équipe.</w:t>
            </w:r>
          </w:p>
        </w:tc>
      </w:tr>
      <w:tr w:rsidR="009251AA" w:rsidRPr="00D76E4E" w14:paraId="236DB37C" w14:textId="77777777" w:rsidTr="00F32347">
        <w:tc>
          <w:tcPr>
            <w:tcW w:w="2527" w:type="pct"/>
            <w:tcBorders>
              <w:top w:val="single" w:sz="4" w:space="0" w:color="auto"/>
              <w:left w:val="single" w:sz="4" w:space="0" w:color="auto"/>
              <w:bottom w:val="single" w:sz="4" w:space="0" w:color="auto"/>
              <w:right w:val="single" w:sz="4" w:space="0" w:color="auto"/>
            </w:tcBorders>
            <w:shd w:val="clear" w:color="auto" w:fill="BFBFBF"/>
          </w:tcPr>
          <w:p w14:paraId="425391C1" w14:textId="77777777" w:rsidR="009251AA" w:rsidRPr="00D76E4E" w:rsidRDefault="009251AA" w:rsidP="009251AA">
            <w:pPr>
              <w:spacing w:after="0" w:line="240" w:lineRule="auto"/>
              <w:jc w:val="center"/>
              <w:rPr>
                <w:rFonts w:ascii="Calibri" w:eastAsia="Calibri" w:hAnsi="Calibri" w:cs="Calibri"/>
                <w:sz w:val="24"/>
                <w:szCs w:val="24"/>
                <w:lang w:val="fr-CA"/>
              </w:rPr>
            </w:pPr>
            <w:r w:rsidRPr="00D76E4E">
              <w:rPr>
                <w:rFonts w:ascii="Calibri" w:eastAsia="Calibri" w:hAnsi="Calibri" w:cs="Times New Roman"/>
                <w:b/>
                <w:bCs/>
                <w:sz w:val="24"/>
                <w:szCs w:val="24"/>
                <w:lang w:val="fr-CA"/>
              </w:rPr>
              <w:t>Devoirs et leçons</w:t>
            </w:r>
          </w:p>
        </w:tc>
        <w:tc>
          <w:tcPr>
            <w:tcW w:w="2473" w:type="pct"/>
            <w:tcBorders>
              <w:top w:val="single" w:sz="4" w:space="0" w:color="auto"/>
              <w:left w:val="single" w:sz="4" w:space="0" w:color="auto"/>
              <w:bottom w:val="single" w:sz="4" w:space="0" w:color="auto"/>
              <w:right w:val="single" w:sz="4" w:space="0" w:color="auto"/>
            </w:tcBorders>
            <w:shd w:val="clear" w:color="auto" w:fill="BFBFBF"/>
          </w:tcPr>
          <w:p w14:paraId="1B0B8157" w14:textId="77777777" w:rsidR="009251AA" w:rsidRPr="00D76E4E" w:rsidRDefault="009251AA" w:rsidP="009251AA">
            <w:pPr>
              <w:spacing w:after="0" w:line="240" w:lineRule="auto"/>
              <w:jc w:val="center"/>
              <w:rPr>
                <w:rFonts w:ascii="Calibri" w:eastAsia="Calibri" w:hAnsi="Calibri" w:cs="Calibri"/>
                <w:sz w:val="24"/>
                <w:szCs w:val="24"/>
                <w:lang w:val="fr-CA"/>
              </w:rPr>
            </w:pPr>
            <w:r w:rsidRPr="00D76E4E">
              <w:rPr>
                <w:rFonts w:ascii="Calibri" w:eastAsia="Calibri" w:hAnsi="Calibri" w:cs="Times New Roman"/>
                <w:b/>
                <w:sz w:val="24"/>
                <w:szCs w:val="24"/>
                <w:lang w:val="fr-CA"/>
              </w:rPr>
              <w:t>Récupération et enrichissement</w:t>
            </w:r>
          </w:p>
        </w:tc>
      </w:tr>
      <w:tr w:rsidR="009251AA" w:rsidRPr="00D76E4E" w14:paraId="010EDAC1" w14:textId="77777777" w:rsidTr="00F32347">
        <w:trPr>
          <w:trHeight w:val="190"/>
        </w:trPr>
        <w:tc>
          <w:tcPr>
            <w:tcW w:w="2527" w:type="pct"/>
            <w:tcBorders>
              <w:top w:val="single" w:sz="4" w:space="0" w:color="auto"/>
              <w:left w:val="single" w:sz="4" w:space="0" w:color="auto"/>
              <w:bottom w:val="single" w:sz="4" w:space="0" w:color="auto"/>
              <w:right w:val="single" w:sz="4" w:space="0" w:color="auto"/>
            </w:tcBorders>
          </w:tcPr>
          <w:p w14:paraId="428B5D76" w14:textId="77777777" w:rsidR="009251AA" w:rsidRPr="00D76E4E" w:rsidRDefault="009251AA" w:rsidP="009251AA">
            <w:pPr>
              <w:spacing w:after="0" w:line="240" w:lineRule="auto"/>
              <w:rPr>
                <w:rFonts w:ascii="Calibri" w:eastAsia="Calibri" w:hAnsi="Calibri" w:cs="Calibri"/>
                <w:lang w:val="fr-CA"/>
              </w:rPr>
            </w:pPr>
            <w:r w:rsidRPr="00D76E4E">
              <w:rPr>
                <w:rFonts w:ascii="Calibri" w:eastAsia="Calibri" w:hAnsi="Calibri" w:cs="Calibri"/>
                <w:lang w:val="fr-CA"/>
              </w:rPr>
              <w:t>Non</w:t>
            </w:r>
          </w:p>
        </w:tc>
        <w:tc>
          <w:tcPr>
            <w:tcW w:w="2473" w:type="pct"/>
            <w:tcBorders>
              <w:top w:val="single" w:sz="4" w:space="0" w:color="auto"/>
              <w:left w:val="single" w:sz="4" w:space="0" w:color="auto"/>
              <w:bottom w:val="single" w:sz="4" w:space="0" w:color="auto"/>
              <w:right w:val="single" w:sz="4" w:space="0" w:color="auto"/>
            </w:tcBorders>
          </w:tcPr>
          <w:p w14:paraId="778D414B" w14:textId="77777777" w:rsidR="009251AA" w:rsidRPr="00D76E4E" w:rsidRDefault="009251AA" w:rsidP="009251AA">
            <w:pPr>
              <w:spacing w:after="0" w:line="240" w:lineRule="auto"/>
              <w:rPr>
                <w:rFonts w:ascii="Calibri" w:eastAsia="Calibri" w:hAnsi="Calibri" w:cs="Calibri"/>
                <w:lang w:val="fr-CA"/>
              </w:rPr>
            </w:pPr>
            <w:r w:rsidRPr="00D76E4E">
              <w:rPr>
                <w:rFonts w:ascii="Calibri" w:eastAsia="Calibri" w:hAnsi="Calibri" w:cs="Calibri"/>
                <w:lang w:val="fr-CA"/>
              </w:rPr>
              <w:t>Non</w:t>
            </w:r>
          </w:p>
        </w:tc>
      </w:tr>
    </w:tbl>
    <w:p w14:paraId="31EABF02" w14:textId="77777777" w:rsidR="00D76E4E" w:rsidRPr="00D76E4E" w:rsidRDefault="00D76E4E" w:rsidP="00D76E4E">
      <w:pPr>
        <w:tabs>
          <w:tab w:val="left" w:pos="3620"/>
        </w:tabs>
        <w:rPr>
          <w:rFonts w:ascii="Calibri" w:eastAsia="Calibri" w:hAnsi="Calibri" w:cs="Calibri"/>
          <w:lang w:val="fr-CA"/>
        </w:rPr>
      </w:pPr>
    </w:p>
    <w:p w14:paraId="15AE7F9B" w14:textId="77777777" w:rsidR="00D76E4E" w:rsidRPr="00D76E4E" w:rsidRDefault="00D76E4E" w:rsidP="00D76E4E">
      <w:pPr>
        <w:rPr>
          <w:rFonts w:ascii="Calibri" w:eastAsia="Calibri" w:hAnsi="Calibri" w:cs="Calibri"/>
          <w:sz w:val="18"/>
          <w:szCs w:val="18"/>
          <w:lang w:val="fr-CA"/>
        </w:rPr>
      </w:pPr>
      <w:r w:rsidRPr="00D76E4E">
        <w:rPr>
          <w:rFonts w:ascii="Calibri" w:eastAsia="Calibri" w:hAnsi="Calibri" w:cs="Calibri"/>
          <w:sz w:val="18"/>
          <w:szCs w:val="18"/>
          <w:lang w:val="fr-CA"/>
        </w:rPr>
        <w:br w:type="page"/>
      </w:r>
    </w:p>
    <w:tbl>
      <w:tblPr>
        <w:tblpPr w:leftFromText="141" w:rightFromText="141" w:tblpY="-688"/>
        <w:tblW w:w="52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6"/>
        <w:gridCol w:w="37"/>
        <w:gridCol w:w="3494"/>
        <w:gridCol w:w="1287"/>
        <w:gridCol w:w="905"/>
        <w:gridCol w:w="2444"/>
      </w:tblGrid>
      <w:tr w:rsidR="00D76E4E" w:rsidRPr="00D76E4E" w14:paraId="66C1D569" w14:textId="77777777" w:rsidTr="00F32347">
        <w:tc>
          <w:tcPr>
            <w:tcW w:w="5000" w:type="pct"/>
            <w:gridSpan w:val="6"/>
            <w:shd w:val="clear" w:color="auto" w:fill="BFBFBF"/>
          </w:tcPr>
          <w:p w14:paraId="62620E0C" w14:textId="77777777" w:rsidR="00D76E4E" w:rsidRPr="00D76E4E" w:rsidRDefault="00D76E4E" w:rsidP="009251AA">
            <w:pPr>
              <w:spacing w:after="0" w:line="240" w:lineRule="auto"/>
              <w:jc w:val="center"/>
              <w:rPr>
                <w:rFonts w:ascii="Calibri" w:eastAsia="Calibri" w:hAnsi="Calibri" w:cs="Calibri"/>
                <w:sz w:val="28"/>
                <w:szCs w:val="28"/>
                <w:lang w:val="fr-CA"/>
              </w:rPr>
            </w:pPr>
            <w:r w:rsidRPr="00D76E4E">
              <w:rPr>
                <w:rFonts w:ascii="Calibri" w:eastAsia="Calibri" w:hAnsi="Calibri" w:cs="Calibri"/>
                <w:sz w:val="28"/>
                <w:szCs w:val="28"/>
                <w:lang w:val="fr-CA"/>
              </w:rPr>
              <w:lastRenderedPageBreak/>
              <w:t>Sensibilisation au monde du travail, FPT (FL)</w:t>
            </w:r>
          </w:p>
        </w:tc>
      </w:tr>
      <w:tr w:rsidR="00D76E4E" w:rsidRPr="00D76E4E" w14:paraId="687CB830" w14:textId="77777777" w:rsidTr="00F32347">
        <w:tc>
          <w:tcPr>
            <w:tcW w:w="5000" w:type="pct"/>
            <w:gridSpan w:val="6"/>
            <w:shd w:val="clear" w:color="auto" w:fill="000000"/>
          </w:tcPr>
          <w:p w14:paraId="352506A5" w14:textId="77777777" w:rsidR="00D76E4E" w:rsidRPr="00D76E4E" w:rsidRDefault="00D76E4E" w:rsidP="009251AA">
            <w:pPr>
              <w:spacing w:after="0" w:line="240" w:lineRule="auto"/>
              <w:jc w:val="center"/>
              <w:rPr>
                <w:rFonts w:ascii="Calibri" w:eastAsia="Calibri" w:hAnsi="Calibri" w:cs="Calibri"/>
                <w:sz w:val="28"/>
                <w:szCs w:val="28"/>
                <w:lang w:val="fr-CA"/>
              </w:rPr>
            </w:pPr>
            <w:r w:rsidRPr="00D76E4E">
              <w:rPr>
                <w:rFonts w:ascii="Calibri" w:eastAsia="Calibri" w:hAnsi="Calibri" w:cs="Calibri"/>
                <w:sz w:val="28"/>
                <w:szCs w:val="28"/>
                <w:lang w:val="fr-CA"/>
              </w:rPr>
              <w:t>Compétences développées par l’élève</w:t>
            </w:r>
          </w:p>
        </w:tc>
      </w:tr>
      <w:tr w:rsidR="00D76E4E" w:rsidRPr="00D76E4E" w14:paraId="01F8C724" w14:textId="77777777" w:rsidTr="00F32347">
        <w:tc>
          <w:tcPr>
            <w:tcW w:w="705" w:type="pct"/>
            <w:gridSpan w:val="2"/>
            <w:shd w:val="clear" w:color="auto" w:fill="FFFFFF"/>
          </w:tcPr>
          <w:p w14:paraId="13B2F7E3" w14:textId="77777777" w:rsidR="00D76E4E" w:rsidRPr="00D76E4E" w:rsidRDefault="00D76E4E" w:rsidP="009251AA">
            <w:pPr>
              <w:tabs>
                <w:tab w:val="left" w:pos="2002"/>
              </w:tabs>
              <w:spacing w:after="0" w:line="240" w:lineRule="auto"/>
              <w:rPr>
                <w:rFonts w:ascii="Calibri" w:eastAsia="Calibri" w:hAnsi="Calibri" w:cs="Arial"/>
                <w:b/>
                <w:bCs/>
                <w:sz w:val="20"/>
                <w:szCs w:val="20"/>
                <w:lang w:val="fr-CA"/>
              </w:rPr>
            </w:pPr>
          </w:p>
          <w:p w14:paraId="53DC68E6" w14:textId="77777777" w:rsidR="00D76E4E" w:rsidRPr="00D76E4E" w:rsidRDefault="00D76E4E" w:rsidP="009251AA">
            <w:pPr>
              <w:tabs>
                <w:tab w:val="left" w:pos="2002"/>
              </w:tabs>
              <w:spacing w:after="0" w:line="240" w:lineRule="auto"/>
              <w:rPr>
                <w:rFonts w:ascii="Calibri" w:eastAsia="Calibri" w:hAnsi="Calibri" w:cs="Arial"/>
                <w:bCs/>
                <w:sz w:val="16"/>
                <w:szCs w:val="16"/>
                <w:lang w:val="fr-CA"/>
              </w:rPr>
            </w:pPr>
            <w:r w:rsidRPr="00D76E4E">
              <w:rPr>
                <w:rFonts w:ascii="Calibri" w:eastAsia="Calibri" w:hAnsi="Calibri" w:cs="Arial"/>
                <w:bCs/>
                <w:sz w:val="16"/>
                <w:szCs w:val="16"/>
                <w:lang w:val="fr-CA"/>
              </w:rPr>
              <w:t>Se représenter les exigences propres à différentes situations de travail</w:t>
            </w:r>
          </w:p>
        </w:tc>
        <w:tc>
          <w:tcPr>
            <w:tcW w:w="4295" w:type="pct"/>
            <w:gridSpan w:val="4"/>
            <w:shd w:val="clear" w:color="auto" w:fill="FFFFFF"/>
          </w:tcPr>
          <w:p w14:paraId="49B12A8D" w14:textId="77777777" w:rsidR="00D76E4E" w:rsidRPr="00D76E4E" w:rsidRDefault="00D76E4E" w:rsidP="009251AA">
            <w:pPr>
              <w:tabs>
                <w:tab w:val="left" w:pos="2002"/>
              </w:tabs>
              <w:spacing w:after="0" w:line="240" w:lineRule="auto"/>
              <w:jc w:val="both"/>
              <w:rPr>
                <w:rFonts w:ascii="Calibri" w:eastAsia="Calibri" w:hAnsi="Calibri" w:cs="Arial"/>
                <w:sz w:val="16"/>
                <w:szCs w:val="16"/>
                <w:lang w:val="fr-CA"/>
              </w:rPr>
            </w:pPr>
          </w:p>
          <w:p w14:paraId="2CBA4BC0" w14:textId="77777777" w:rsidR="00D76E4E" w:rsidRPr="00D76E4E" w:rsidRDefault="00D76E4E" w:rsidP="009251AA">
            <w:pPr>
              <w:tabs>
                <w:tab w:val="left" w:pos="2002"/>
              </w:tabs>
              <w:spacing w:after="0" w:line="240" w:lineRule="auto"/>
              <w:jc w:val="both"/>
              <w:rPr>
                <w:rFonts w:ascii="Calibri" w:eastAsia="Calibri" w:hAnsi="Calibri" w:cs="Arial"/>
                <w:sz w:val="16"/>
                <w:szCs w:val="16"/>
                <w:lang w:val="fr-CA"/>
              </w:rPr>
            </w:pPr>
            <w:r w:rsidRPr="00D76E4E">
              <w:rPr>
                <w:rFonts w:ascii="Calibri" w:eastAsia="Calibri" w:hAnsi="Calibri" w:cs="Arial"/>
                <w:sz w:val="16"/>
                <w:szCs w:val="16"/>
                <w:lang w:val="fr-CA"/>
              </w:rPr>
              <w:t>L’élève est capable de se représenter clairement les exigences propres à différentes situations de travail proposées dans la classe-atelier. Avant de s’engager dans la réalisation des tâches, il analyse avec justesse la situation de travail. Il reconnaît certains des aspects contextuel, technique, séquentiel et relationnel des tâches à réaliser. Tout au long de l’année, il le fait avec l’intervention de l’enseignant.</w:t>
            </w:r>
          </w:p>
        </w:tc>
      </w:tr>
      <w:tr w:rsidR="00D76E4E" w:rsidRPr="00D76E4E" w14:paraId="7742E224" w14:textId="77777777" w:rsidTr="00F32347">
        <w:trPr>
          <w:trHeight w:val="1114"/>
        </w:trPr>
        <w:tc>
          <w:tcPr>
            <w:tcW w:w="705" w:type="pct"/>
            <w:gridSpan w:val="2"/>
          </w:tcPr>
          <w:p w14:paraId="3FFC6102" w14:textId="77777777" w:rsidR="00D76E4E" w:rsidRPr="00D76E4E" w:rsidRDefault="00D76E4E" w:rsidP="009251AA">
            <w:pPr>
              <w:tabs>
                <w:tab w:val="left" w:pos="2002"/>
              </w:tabs>
              <w:spacing w:after="0" w:line="240" w:lineRule="auto"/>
              <w:rPr>
                <w:rFonts w:ascii="Calibri" w:eastAsia="Calibri" w:hAnsi="Calibri" w:cs="Arial"/>
                <w:bCs/>
                <w:sz w:val="16"/>
                <w:szCs w:val="16"/>
                <w:lang w:val="fr-CA"/>
              </w:rPr>
            </w:pPr>
          </w:p>
          <w:p w14:paraId="502254A8" w14:textId="77777777" w:rsidR="00D76E4E" w:rsidRPr="00D76E4E" w:rsidRDefault="00D76E4E" w:rsidP="009251AA">
            <w:pPr>
              <w:tabs>
                <w:tab w:val="left" w:pos="2002"/>
              </w:tabs>
              <w:spacing w:after="0" w:line="240" w:lineRule="auto"/>
              <w:rPr>
                <w:rFonts w:ascii="Calibri" w:eastAsia="Calibri" w:hAnsi="Calibri" w:cs="Arial"/>
                <w:bCs/>
                <w:sz w:val="16"/>
                <w:szCs w:val="16"/>
                <w:lang w:val="fr-CA"/>
              </w:rPr>
            </w:pPr>
            <w:r w:rsidRPr="00D76E4E">
              <w:rPr>
                <w:rFonts w:ascii="Calibri" w:eastAsia="Calibri" w:hAnsi="Calibri" w:cs="Arial"/>
                <w:bCs/>
                <w:sz w:val="16"/>
                <w:szCs w:val="16"/>
                <w:lang w:val="fr-CA"/>
              </w:rPr>
              <w:t>Accomplir les tâches inhérentes à différentes</w:t>
            </w:r>
          </w:p>
          <w:p w14:paraId="50169416" w14:textId="77777777" w:rsidR="00D76E4E" w:rsidRPr="00D76E4E" w:rsidRDefault="00D76E4E" w:rsidP="009251AA">
            <w:pPr>
              <w:tabs>
                <w:tab w:val="left" w:pos="2002"/>
              </w:tabs>
              <w:spacing w:after="0" w:line="240" w:lineRule="auto"/>
              <w:rPr>
                <w:rFonts w:ascii="Calibri" w:eastAsia="Calibri" w:hAnsi="Calibri" w:cs="Arial"/>
                <w:b/>
                <w:bCs/>
                <w:sz w:val="20"/>
                <w:szCs w:val="20"/>
                <w:lang w:val="fr-CA"/>
              </w:rPr>
            </w:pPr>
            <w:r w:rsidRPr="00D76E4E">
              <w:rPr>
                <w:rFonts w:ascii="Calibri" w:eastAsia="Calibri" w:hAnsi="Calibri" w:cs="Arial"/>
                <w:bCs/>
                <w:sz w:val="16"/>
                <w:szCs w:val="16"/>
                <w:lang w:val="fr-CA"/>
              </w:rPr>
              <w:t>situations de travail</w:t>
            </w:r>
          </w:p>
        </w:tc>
        <w:tc>
          <w:tcPr>
            <w:tcW w:w="4295" w:type="pct"/>
            <w:gridSpan w:val="4"/>
          </w:tcPr>
          <w:p w14:paraId="0D3BEEC8" w14:textId="77777777" w:rsidR="00F32347" w:rsidRDefault="00F32347" w:rsidP="009251AA">
            <w:pPr>
              <w:tabs>
                <w:tab w:val="left" w:pos="2002"/>
              </w:tabs>
              <w:spacing w:after="0" w:line="240" w:lineRule="auto"/>
              <w:jc w:val="both"/>
              <w:rPr>
                <w:rFonts w:ascii="Calibri" w:eastAsia="Calibri" w:hAnsi="Calibri" w:cs="Arial"/>
                <w:sz w:val="16"/>
                <w:szCs w:val="16"/>
                <w:lang w:val="fr-CA"/>
              </w:rPr>
            </w:pPr>
          </w:p>
          <w:p w14:paraId="4F441984" w14:textId="77777777" w:rsidR="00D76E4E" w:rsidRPr="00D76E4E" w:rsidRDefault="00D76E4E" w:rsidP="009251AA">
            <w:pPr>
              <w:tabs>
                <w:tab w:val="left" w:pos="2002"/>
              </w:tabs>
              <w:spacing w:after="0" w:line="240" w:lineRule="auto"/>
              <w:jc w:val="both"/>
              <w:rPr>
                <w:rFonts w:ascii="Calibri" w:eastAsia="Calibri" w:hAnsi="Calibri" w:cs="Arial"/>
                <w:sz w:val="16"/>
                <w:szCs w:val="16"/>
                <w:lang w:val="fr-CA"/>
              </w:rPr>
            </w:pPr>
            <w:r w:rsidRPr="00D76E4E">
              <w:rPr>
                <w:rFonts w:ascii="Calibri" w:eastAsia="Calibri" w:hAnsi="Calibri" w:cs="Arial"/>
                <w:sz w:val="16"/>
                <w:szCs w:val="16"/>
                <w:lang w:val="fr-CA"/>
              </w:rPr>
              <w:t>L’élève est capable d’accomplir des tâches inhérentes à différentes situations de travail qu’il retrouvera en milieu de</w:t>
            </w:r>
          </w:p>
          <w:p w14:paraId="0293B2E6" w14:textId="77777777" w:rsidR="00D76E4E" w:rsidRPr="00D76E4E" w:rsidRDefault="00D76E4E" w:rsidP="009251AA">
            <w:pPr>
              <w:tabs>
                <w:tab w:val="left" w:pos="2002"/>
              </w:tabs>
              <w:spacing w:after="0" w:line="240" w:lineRule="auto"/>
              <w:jc w:val="both"/>
              <w:rPr>
                <w:rFonts w:ascii="Calibri" w:eastAsia="Calibri" w:hAnsi="Calibri" w:cs="Arial"/>
                <w:sz w:val="16"/>
                <w:szCs w:val="16"/>
                <w:lang w:val="fr-CA"/>
              </w:rPr>
            </w:pPr>
            <w:r w:rsidRPr="00D76E4E">
              <w:rPr>
                <w:rFonts w:ascii="Calibri" w:eastAsia="Calibri" w:hAnsi="Calibri" w:cs="Arial"/>
                <w:sz w:val="16"/>
                <w:szCs w:val="16"/>
                <w:lang w:val="fr-CA"/>
              </w:rPr>
              <w:t>travail. Il est en mesure de s’engager dans chacune des situations qui lui sont proposées, en tenant compte d’un ensemble de tâches qui s’effectuent selon une organisation, un contexte, une séquence d’actions, des</w:t>
            </w:r>
            <w:r w:rsidR="00F32347">
              <w:rPr>
                <w:rFonts w:ascii="Calibri" w:eastAsia="Calibri" w:hAnsi="Calibri" w:cs="Arial"/>
                <w:sz w:val="16"/>
                <w:szCs w:val="16"/>
                <w:lang w:val="fr-CA"/>
              </w:rPr>
              <w:t xml:space="preserve"> </w:t>
            </w:r>
            <w:r w:rsidRPr="00D76E4E">
              <w:rPr>
                <w:rFonts w:ascii="Calibri" w:eastAsia="Calibri" w:hAnsi="Calibri" w:cs="Arial"/>
                <w:sz w:val="16"/>
                <w:szCs w:val="16"/>
                <w:lang w:val="fr-CA"/>
              </w:rPr>
              <w:t>méthodes et des techniques déterminés. Tout au long de l’année, il le fait avec l’intervention de l’enseignant.</w:t>
            </w:r>
          </w:p>
        </w:tc>
      </w:tr>
      <w:tr w:rsidR="00D76E4E" w:rsidRPr="00D76E4E" w14:paraId="308290E2" w14:textId="77777777" w:rsidTr="00F32347">
        <w:trPr>
          <w:trHeight w:val="1114"/>
        </w:trPr>
        <w:tc>
          <w:tcPr>
            <w:tcW w:w="705" w:type="pct"/>
            <w:gridSpan w:val="2"/>
          </w:tcPr>
          <w:p w14:paraId="5BEA6EF2" w14:textId="77777777" w:rsidR="00D76E4E" w:rsidRPr="00D76E4E" w:rsidRDefault="00D76E4E" w:rsidP="009251AA">
            <w:pPr>
              <w:tabs>
                <w:tab w:val="left" w:pos="2002"/>
              </w:tabs>
              <w:spacing w:after="0" w:line="240" w:lineRule="auto"/>
              <w:rPr>
                <w:rFonts w:ascii="Calibri" w:eastAsia="Calibri" w:hAnsi="Calibri" w:cs="Arial"/>
                <w:b/>
                <w:bCs/>
                <w:sz w:val="20"/>
                <w:szCs w:val="20"/>
                <w:lang w:val="fr-CA"/>
              </w:rPr>
            </w:pPr>
          </w:p>
          <w:p w14:paraId="4BAF3206" w14:textId="77777777" w:rsidR="00D76E4E" w:rsidRPr="00D76E4E" w:rsidRDefault="00D76E4E" w:rsidP="009251AA">
            <w:pPr>
              <w:tabs>
                <w:tab w:val="left" w:pos="2002"/>
              </w:tabs>
              <w:spacing w:after="0" w:line="240" w:lineRule="auto"/>
              <w:rPr>
                <w:rFonts w:ascii="Calibri" w:eastAsia="Calibri" w:hAnsi="Calibri" w:cs="Calibri"/>
                <w:sz w:val="16"/>
                <w:szCs w:val="16"/>
                <w:lang w:val="fr-CA"/>
              </w:rPr>
            </w:pPr>
            <w:r w:rsidRPr="00D76E4E">
              <w:rPr>
                <w:rFonts w:ascii="Calibri" w:eastAsia="Calibri" w:hAnsi="Calibri" w:cs="Calibri"/>
                <w:sz w:val="16"/>
                <w:szCs w:val="16"/>
                <w:lang w:val="fr-CA"/>
              </w:rPr>
              <w:t>Adopter les attitudes et les comportements</w:t>
            </w:r>
          </w:p>
          <w:p w14:paraId="1B1EF08A" w14:textId="77777777" w:rsidR="00D76E4E" w:rsidRPr="00D76E4E" w:rsidRDefault="00D76E4E" w:rsidP="009251AA">
            <w:pPr>
              <w:tabs>
                <w:tab w:val="left" w:pos="2002"/>
              </w:tabs>
              <w:spacing w:after="0" w:line="240" w:lineRule="auto"/>
              <w:rPr>
                <w:rFonts w:ascii="Calibri" w:eastAsia="Calibri" w:hAnsi="Calibri" w:cs="Calibri"/>
                <w:sz w:val="16"/>
                <w:szCs w:val="16"/>
                <w:lang w:val="fr-CA"/>
              </w:rPr>
            </w:pPr>
            <w:r w:rsidRPr="00D76E4E">
              <w:rPr>
                <w:rFonts w:ascii="Calibri" w:eastAsia="Calibri" w:hAnsi="Calibri" w:cs="Calibri"/>
                <w:sz w:val="16"/>
                <w:szCs w:val="16"/>
                <w:lang w:val="fr-CA"/>
              </w:rPr>
              <w:t>appropriés à différentes situations de travail</w:t>
            </w:r>
          </w:p>
        </w:tc>
        <w:tc>
          <w:tcPr>
            <w:tcW w:w="4295" w:type="pct"/>
            <w:gridSpan w:val="4"/>
          </w:tcPr>
          <w:p w14:paraId="0CFEA83E" w14:textId="77777777" w:rsidR="00F32347" w:rsidRDefault="00F32347" w:rsidP="009251AA">
            <w:pPr>
              <w:tabs>
                <w:tab w:val="left" w:pos="2002"/>
              </w:tabs>
              <w:spacing w:after="0" w:line="240" w:lineRule="auto"/>
              <w:jc w:val="both"/>
              <w:rPr>
                <w:rFonts w:ascii="Calibri" w:eastAsia="Calibri" w:hAnsi="Calibri" w:cs="Arial"/>
                <w:sz w:val="16"/>
                <w:szCs w:val="16"/>
                <w:lang w:val="fr-CA"/>
              </w:rPr>
            </w:pPr>
          </w:p>
          <w:p w14:paraId="2088F84A" w14:textId="77777777" w:rsidR="00D76E4E" w:rsidRPr="00D76E4E" w:rsidRDefault="00D76E4E" w:rsidP="009251AA">
            <w:pPr>
              <w:tabs>
                <w:tab w:val="left" w:pos="2002"/>
              </w:tabs>
              <w:spacing w:after="0" w:line="240" w:lineRule="auto"/>
              <w:jc w:val="both"/>
              <w:rPr>
                <w:rFonts w:ascii="Calibri" w:eastAsia="Calibri" w:hAnsi="Calibri" w:cs="Arial"/>
                <w:sz w:val="16"/>
                <w:szCs w:val="16"/>
                <w:lang w:val="fr-CA"/>
              </w:rPr>
            </w:pPr>
            <w:r w:rsidRPr="00D76E4E">
              <w:rPr>
                <w:rFonts w:ascii="Calibri" w:eastAsia="Calibri" w:hAnsi="Calibri" w:cs="Arial"/>
                <w:sz w:val="16"/>
                <w:szCs w:val="16"/>
                <w:lang w:val="fr-CA"/>
              </w:rPr>
              <w:t>L’élève est capable d’adopter des attitudes et des comportements appropriés à différentes situations de travail</w:t>
            </w:r>
          </w:p>
          <w:p w14:paraId="41A9F757" w14:textId="77777777" w:rsidR="00D76E4E" w:rsidRPr="00D76E4E" w:rsidRDefault="00D76E4E" w:rsidP="009251AA">
            <w:pPr>
              <w:tabs>
                <w:tab w:val="left" w:pos="2002"/>
              </w:tabs>
              <w:spacing w:after="0" w:line="240" w:lineRule="auto"/>
              <w:jc w:val="both"/>
              <w:rPr>
                <w:rFonts w:ascii="Calibri" w:eastAsia="Calibri" w:hAnsi="Calibri" w:cs="Arial"/>
                <w:sz w:val="16"/>
                <w:szCs w:val="16"/>
                <w:lang w:val="fr-CA"/>
              </w:rPr>
            </w:pPr>
            <w:r w:rsidRPr="00D76E4E">
              <w:rPr>
                <w:rFonts w:ascii="Calibri" w:eastAsia="Calibri" w:hAnsi="Calibri" w:cs="Arial"/>
                <w:sz w:val="16"/>
                <w:szCs w:val="16"/>
                <w:lang w:val="fr-CA"/>
              </w:rPr>
              <w:t>proposées en classe-atelier. Il reconnaît les comportements sociaux que souhaitent ou qu’exigent les employeurs. Il discerne certains comportements à éviter lors de la réalisation des tâches inhérentes à une fonction de travail.</w:t>
            </w:r>
            <w:r w:rsidRPr="00D76E4E">
              <w:rPr>
                <w:rFonts w:ascii="Calibri" w:eastAsia="Calibri" w:hAnsi="Calibri" w:cs="Calibri"/>
                <w:lang w:val="fr-CA"/>
              </w:rPr>
              <w:t xml:space="preserve"> </w:t>
            </w:r>
            <w:r w:rsidRPr="00D76E4E">
              <w:rPr>
                <w:rFonts w:ascii="Calibri" w:eastAsia="Calibri" w:hAnsi="Calibri" w:cs="Calibri"/>
                <w:sz w:val="16"/>
                <w:szCs w:val="16"/>
                <w:lang w:val="fr-CA"/>
              </w:rPr>
              <w:t>I</w:t>
            </w:r>
            <w:r w:rsidRPr="00D76E4E">
              <w:rPr>
                <w:rFonts w:ascii="Calibri" w:eastAsia="Calibri" w:hAnsi="Calibri" w:cs="Arial"/>
                <w:sz w:val="16"/>
                <w:szCs w:val="16"/>
                <w:lang w:val="fr-CA"/>
              </w:rPr>
              <w:t>l sera en mesure d’apprécier ses progrès pour atteindre son objectif : devenir un travailleur autonome et responsable. Tout au long de l’année, il le fait avec l’intervention de l’enseignant.</w:t>
            </w:r>
          </w:p>
        </w:tc>
      </w:tr>
      <w:tr w:rsidR="00D76E4E" w:rsidRPr="00D76E4E" w14:paraId="54A2402C" w14:textId="77777777" w:rsidTr="00F32347">
        <w:trPr>
          <w:trHeight w:val="415"/>
        </w:trPr>
        <w:tc>
          <w:tcPr>
            <w:tcW w:w="5000" w:type="pct"/>
            <w:gridSpan w:val="6"/>
            <w:shd w:val="clear" w:color="auto" w:fill="000000"/>
          </w:tcPr>
          <w:p w14:paraId="1BFD047F" w14:textId="77777777" w:rsidR="00D76E4E" w:rsidRPr="00D76E4E" w:rsidRDefault="00D76E4E" w:rsidP="009251AA">
            <w:pPr>
              <w:tabs>
                <w:tab w:val="left" w:pos="2002"/>
              </w:tabs>
              <w:spacing w:after="0" w:line="240" w:lineRule="auto"/>
              <w:jc w:val="center"/>
              <w:rPr>
                <w:rFonts w:ascii="Calibri" w:eastAsia="Calibri" w:hAnsi="Calibri" w:cs="Calibri"/>
                <w:sz w:val="28"/>
                <w:szCs w:val="28"/>
                <w:lang w:val="fr-CA"/>
              </w:rPr>
            </w:pPr>
            <w:r w:rsidRPr="00D76E4E">
              <w:rPr>
                <w:rFonts w:ascii="Calibri" w:eastAsia="Calibri" w:hAnsi="Calibri" w:cs="Calibri"/>
                <w:sz w:val="28"/>
                <w:szCs w:val="28"/>
                <w:lang w:val="fr-CA"/>
              </w:rPr>
              <w:t>Principales évaluations et résultats inscrits au bulletin</w:t>
            </w:r>
          </w:p>
        </w:tc>
      </w:tr>
      <w:tr w:rsidR="00F32347" w:rsidRPr="00D76E4E" w14:paraId="6903EB74" w14:textId="77777777" w:rsidTr="00F32347">
        <w:trPr>
          <w:trHeight w:val="547"/>
        </w:trPr>
        <w:tc>
          <w:tcPr>
            <w:tcW w:w="2555" w:type="pct"/>
            <w:gridSpan w:val="3"/>
          </w:tcPr>
          <w:p w14:paraId="6F84AF20" w14:textId="77777777" w:rsidR="00F32347" w:rsidRPr="00D76E4E" w:rsidRDefault="00F32347" w:rsidP="009251AA">
            <w:pPr>
              <w:spacing w:after="0" w:line="240" w:lineRule="auto"/>
              <w:jc w:val="center"/>
              <w:rPr>
                <w:rFonts w:ascii="Calibri" w:eastAsia="Calibri" w:hAnsi="Calibri" w:cs="Calibri"/>
                <w:b/>
                <w:sz w:val="20"/>
                <w:szCs w:val="20"/>
                <w:lang w:val="fr-CA"/>
              </w:rPr>
            </w:pPr>
            <w:r w:rsidRPr="00D76E4E">
              <w:rPr>
                <w:rFonts w:ascii="Calibri" w:eastAsia="Calibri" w:hAnsi="Calibri" w:cs="Calibri"/>
                <w:b/>
                <w:sz w:val="20"/>
                <w:szCs w:val="20"/>
                <w:lang w:val="fr-CA"/>
              </w:rPr>
              <w:t>1re étape</w:t>
            </w:r>
          </w:p>
          <w:p w14:paraId="503F41FB" w14:textId="77777777" w:rsidR="00F32347" w:rsidRPr="00D76E4E" w:rsidRDefault="00C62F6A" w:rsidP="009251AA">
            <w:pPr>
              <w:spacing w:after="0" w:line="240" w:lineRule="auto"/>
              <w:jc w:val="center"/>
              <w:rPr>
                <w:rFonts w:ascii="Calibri" w:eastAsia="Calibri" w:hAnsi="Calibri" w:cs="Calibri"/>
                <w:sz w:val="20"/>
                <w:szCs w:val="20"/>
                <w:lang w:val="fr-CA"/>
              </w:rPr>
            </w:pPr>
            <w:r>
              <w:rPr>
                <w:rFonts w:ascii="Calibri" w:eastAsia="Calibri" w:hAnsi="Calibri" w:cs="Calibri"/>
                <w:sz w:val="20"/>
                <w:szCs w:val="20"/>
                <w:lang w:val="fr-CA"/>
              </w:rPr>
              <w:t>30 août-22 décembre</w:t>
            </w:r>
          </w:p>
        </w:tc>
        <w:tc>
          <w:tcPr>
            <w:tcW w:w="2445" w:type="pct"/>
            <w:gridSpan w:val="3"/>
          </w:tcPr>
          <w:p w14:paraId="25D30EA1" w14:textId="77777777" w:rsidR="00F32347" w:rsidRPr="00D76E4E" w:rsidRDefault="00F32347" w:rsidP="009251AA">
            <w:pPr>
              <w:tabs>
                <w:tab w:val="left" w:pos="2002"/>
              </w:tabs>
              <w:spacing w:after="0" w:line="240" w:lineRule="auto"/>
              <w:jc w:val="center"/>
              <w:rPr>
                <w:rFonts w:ascii="Calibri" w:eastAsia="Calibri" w:hAnsi="Calibri" w:cs="Calibri"/>
                <w:b/>
                <w:sz w:val="20"/>
                <w:szCs w:val="20"/>
                <w:lang w:val="fr-CA"/>
              </w:rPr>
            </w:pPr>
            <w:r>
              <w:rPr>
                <w:rFonts w:ascii="Calibri" w:eastAsia="Calibri" w:hAnsi="Calibri" w:cs="Calibri"/>
                <w:b/>
                <w:sz w:val="20"/>
                <w:szCs w:val="20"/>
                <w:lang w:val="fr-CA"/>
              </w:rPr>
              <w:t>2</w:t>
            </w:r>
            <w:r w:rsidRPr="00D76E4E">
              <w:rPr>
                <w:rFonts w:ascii="Calibri" w:eastAsia="Calibri" w:hAnsi="Calibri" w:cs="Calibri"/>
                <w:b/>
                <w:sz w:val="20"/>
                <w:szCs w:val="20"/>
                <w:vertAlign w:val="superscript"/>
                <w:lang w:val="fr-CA"/>
              </w:rPr>
              <w:t>e</w:t>
            </w:r>
            <w:r w:rsidRPr="00D76E4E">
              <w:rPr>
                <w:rFonts w:ascii="Calibri" w:eastAsia="Calibri" w:hAnsi="Calibri" w:cs="Calibri"/>
                <w:b/>
                <w:sz w:val="20"/>
                <w:szCs w:val="20"/>
                <w:lang w:val="fr-CA"/>
              </w:rPr>
              <w:t xml:space="preserve"> étape</w:t>
            </w:r>
          </w:p>
          <w:p w14:paraId="2CE5052A" w14:textId="77777777" w:rsidR="00F32347" w:rsidRPr="00D76E4E" w:rsidRDefault="00C62F6A" w:rsidP="009251AA">
            <w:pPr>
              <w:spacing w:after="0" w:line="240" w:lineRule="auto"/>
              <w:jc w:val="center"/>
              <w:rPr>
                <w:rFonts w:ascii="Calibri" w:eastAsia="Calibri" w:hAnsi="Calibri" w:cs="Calibri"/>
                <w:sz w:val="20"/>
                <w:szCs w:val="20"/>
                <w:lang w:val="fr-CA"/>
              </w:rPr>
            </w:pPr>
            <w:r>
              <w:rPr>
                <w:rFonts w:ascii="Calibri" w:eastAsia="Calibri" w:hAnsi="Calibri" w:cs="Calibri"/>
                <w:sz w:val="20"/>
                <w:szCs w:val="20"/>
                <w:lang w:val="fr-CA"/>
              </w:rPr>
              <w:t>6 janvier-22 juin</w:t>
            </w:r>
          </w:p>
        </w:tc>
      </w:tr>
      <w:tr w:rsidR="00F32347" w:rsidRPr="00D76E4E" w14:paraId="1B032974" w14:textId="77777777" w:rsidTr="00F32347">
        <w:trPr>
          <w:trHeight w:val="586"/>
        </w:trPr>
        <w:tc>
          <w:tcPr>
            <w:tcW w:w="683" w:type="pct"/>
          </w:tcPr>
          <w:p w14:paraId="566CC11E" w14:textId="77777777" w:rsidR="00F32347" w:rsidRPr="00D76E4E" w:rsidRDefault="00F32347" w:rsidP="009251AA">
            <w:pPr>
              <w:tabs>
                <w:tab w:val="left" w:pos="2002"/>
              </w:tabs>
              <w:spacing w:after="0" w:line="240" w:lineRule="auto"/>
              <w:jc w:val="center"/>
              <w:rPr>
                <w:rFonts w:ascii="Calibri" w:eastAsia="Calibri" w:hAnsi="Calibri" w:cs="Calibri"/>
                <w:b/>
                <w:sz w:val="16"/>
                <w:szCs w:val="16"/>
                <w:lang w:val="fr-CA"/>
              </w:rPr>
            </w:pPr>
            <w:r w:rsidRPr="00D76E4E">
              <w:rPr>
                <w:rFonts w:ascii="Calibri" w:eastAsia="Calibri" w:hAnsi="Calibri" w:cs="Calibri"/>
                <w:b/>
                <w:sz w:val="16"/>
                <w:szCs w:val="16"/>
                <w:lang w:val="fr-CA"/>
              </w:rPr>
              <w:t>Nature des évaluations proposées tout au long de l’étape</w:t>
            </w:r>
          </w:p>
        </w:tc>
        <w:tc>
          <w:tcPr>
            <w:tcW w:w="1872" w:type="pct"/>
            <w:gridSpan w:val="2"/>
          </w:tcPr>
          <w:p w14:paraId="25397F08" w14:textId="77777777" w:rsidR="00F32347" w:rsidRPr="00D76E4E" w:rsidRDefault="00F32347" w:rsidP="009251AA">
            <w:pPr>
              <w:tabs>
                <w:tab w:val="left" w:pos="2002"/>
              </w:tabs>
              <w:spacing w:after="0" w:line="240" w:lineRule="auto"/>
              <w:jc w:val="center"/>
              <w:rPr>
                <w:rFonts w:ascii="Calibri" w:eastAsia="Calibri" w:hAnsi="Calibri" w:cs="Calibri"/>
                <w:b/>
                <w:sz w:val="16"/>
                <w:szCs w:val="16"/>
                <w:lang w:val="fr-CA"/>
              </w:rPr>
            </w:pPr>
            <w:r w:rsidRPr="00D76E4E">
              <w:rPr>
                <w:rFonts w:ascii="Calibri" w:eastAsia="Calibri" w:hAnsi="Calibri" w:cs="Calibri"/>
                <w:b/>
                <w:sz w:val="16"/>
                <w:szCs w:val="16"/>
                <w:lang w:val="fr-CA"/>
              </w:rPr>
              <w:t>Y aura-t-il un résultat inscrit au bulletin?</w:t>
            </w:r>
          </w:p>
        </w:tc>
        <w:tc>
          <w:tcPr>
            <w:tcW w:w="683" w:type="pct"/>
          </w:tcPr>
          <w:p w14:paraId="29CB154C" w14:textId="77777777" w:rsidR="00F32347" w:rsidRPr="00D76E4E" w:rsidRDefault="00F32347" w:rsidP="009251AA">
            <w:pPr>
              <w:tabs>
                <w:tab w:val="left" w:pos="2002"/>
              </w:tabs>
              <w:spacing w:after="0" w:line="240" w:lineRule="auto"/>
              <w:jc w:val="center"/>
              <w:rPr>
                <w:rFonts w:ascii="Calibri" w:eastAsia="Calibri" w:hAnsi="Calibri" w:cs="Calibri"/>
                <w:b/>
                <w:sz w:val="16"/>
                <w:szCs w:val="16"/>
                <w:lang w:val="fr-CA"/>
              </w:rPr>
            </w:pPr>
            <w:r w:rsidRPr="00D76E4E">
              <w:rPr>
                <w:rFonts w:ascii="Calibri" w:eastAsia="Calibri" w:hAnsi="Calibri" w:cs="Calibri"/>
                <w:b/>
                <w:sz w:val="16"/>
                <w:szCs w:val="16"/>
                <w:lang w:val="fr-CA"/>
              </w:rPr>
              <w:t>Nature des évaluations proposées tout au long de l’étape</w:t>
            </w:r>
          </w:p>
        </w:tc>
        <w:tc>
          <w:tcPr>
            <w:tcW w:w="467" w:type="pct"/>
            <w:tcBorders>
              <w:bottom w:val="single" w:sz="4" w:space="0" w:color="auto"/>
            </w:tcBorders>
          </w:tcPr>
          <w:p w14:paraId="6EFCD1B5" w14:textId="77777777" w:rsidR="00F32347" w:rsidRPr="00D76E4E" w:rsidRDefault="00F32347" w:rsidP="009251AA">
            <w:pPr>
              <w:tabs>
                <w:tab w:val="left" w:pos="2002"/>
              </w:tabs>
              <w:spacing w:after="0" w:line="240" w:lineRule="auto"/>
              <w:jc w:val="center"/>
              <w:rPr>
                <w:rFonts w:ascii="Calibri" w:eastAsia="Calibri" w:hAnsi="Calibri" w:cs="Calibri"/>
                <w:b/>
                <w:sz w:val="14"/>
                <w:szCs w:val="14"/>
                <w:lang w:val="fr-CA"/>
              </w:rPr>
            </w:pPr>
            <w:r w:rsidRPr="00D76E4E">
              <w:rPr>
                <w:rFonts w:ascii="Calibri" w:eastAsia="Calibri" w:hAnsi="Calibri" w:cs="Calibri"/>
                <w:b/>
                <w:sz w:val="14"/>
                <w:szCs w:val="14"/>
                <w:lang w:val="fr-CA"/>
              </w:rPr>
              <w:t xml:space="preserve">Épreuves obligatoires </w:t>
            </w:r>
          </w:p>
          <w:p w14:paraId="7406096F" w14:textId="77777777" w:rsidR="00F32347" w:rsidRPr="00D76E4E" w:rsidRDefault="00F32347" w:rsidP="009251AA">
            <w:pPr>
              <w:tabs>
                <w:tab w:val="left" w:pos="2002"/>
              </w:tabs>
              <w:spacing w:after="0" w:line="240" w:lineRule="auto"/>
              <w:jc w:val="center"/>
              <w:rPr>
                <w:rFonts w:ascii="Calibri" w:eastAsia="Calibri" w:hAnsi="Calibri" w:cs="Calibri"/>
                <w:b/>
                <w:sz w:val="16"/>
                <w:szCs w:val="16"/>
                <w:lang w:val="fr-CA"/>
              </w:rPr>
            </w:pPr>
            <w:r w:rsidRPr="00D76E4E">
              <w:rPr>
                <w:rFonts w:ascii="Calibri" w:eastAsia="Calibri" w:hAnsi="Calibri" w:cs="Calibri"/>
                <w:b/>
                <w:sz w:val="14"/>
                <w:szCs w:val="14"/>
                <w:lang w:val="fr-CA"/>
              </w:rPr>
              <w:t>MEES / CS</w:t>
            </w:r>
            <w:r w:rsidRPr="00D76E4E">
              <w:rPr>
                <w:rFonts w:ascii="Calibri" w:eastAsia="Calibri" w:hAnsi="Calibri" w:cs="Calibri"/>
                <w:b/>
                <w:sz w:val="14"/>
                <w:szCs w:val="14"/>
                <w:vertAlign w:val="superscript"/>
                <w:lang w:val="fr-CA"/>
              </w:rPr>
              <w:footnoteReference w:id="1"/>
            </w:r>
          </w:p>
        </w:tc>
        <w:tc>
          <w:tcPr>
            <w:tcW w:w="1295" w:type="pct"/>
          </w:tcPr>
          <w:p w14:paraId="26A4CAC2" w14:textId="77777777" w:rsidR="00F32347" w:rsidRPr="00D76E4E" w:rsidRDefault="00F32347" w:rsidP="009251AA">
            <w:pPr>
              <w:tabs>
                <w:tab w:val="left" w:pos="2002"/>
              </w:tabs>
              <w:spacing w:after="0" w:line="240" w:lineRule="auto"/>
              <w:jc w:val="center"/>
              <w:rPr>
                <w:rFonts w:ascii="Calibri" w:eastAsia="Calibri" w:hAnsi="Calibri" w:cs="Calibri"/>
                <w:b/>
                <w:sz w:val="16"/>
                <w:szCs w:val="16"/>
                <w:lang w:val="fr-CA"/>
              </w:rPr>
            </w:pPr>
            <w:r w:rsidRPr="00D76E4E">
              <w:rPr>
                <w:rFonts w:ascii="Calibri" w:eastAsia="Calibri" w:hAnsi="Calibri" w:cs="Calibri"/>
                <w:b/>
                <w:sz w:val="16"/>
                <w:szCs w:val="16"/>
                <w:lang w:val="fr-CA"/>
              </w:rPr>
              <w:t>Résultat inscrit au bulletin</w:t>
            </w:r>
          </w:p>
        </w:tc>
      </w:tr>
      <w:tr w:rsidR="00F32347" w:rsidRPr="00D76E4E" w14:paraId="73BD216C" w14:textId="77777777" w:rsidTr="00F32347">
        <w:trPr>
          <w:trHeight w:val="1049"/>
        </w:trPr>
        <w:tc>
          <w:tcPr>
            <w:tcW w:w="683" w:type="pct"/>
            <w:tcBorders>
              <w:bottom w:val="single" w:sz="4" w:space="0" w:color="auto"/>
            </w:tcBorders>
          </w:tcPr>
          <w:p w14:paraId="635A0AB9" w14:textId="77777777" w:rsidR="00F32347" w:rsidRPr="00D76E4E" w:rsidRDefault="00F32347" w:rsidP="009251AA">
            <w:pPr>
              <w:tabs>
                <w:tab w:val="left" w:pos="2002"/>
              </w:tabs>
              <w:spacing w:after="0" w:line="240" w:lineRule="auto"/>
              <w:rPr>
                <w:rFonts w:ascii="Calibri" w:eastAsia="Calibri" w:hAnsi="Calibri" w:cs="Calibri"/>
                <w:b/>
                <w:sz w:val="16"/>
                <w:szCs w:val="16"/>
                <w:lang w:val="fr-CA"/>
              </w:rPr>
            </w:pPr>
            <w:r w:rsidRPr="00D76E4E">
              <w:rPr>
                <w:rFonts w:ascii="Calibri" w:eastAsia="Calibri" w:hAnsi="Calibri" w:cs="Calibri"/>
                <w:b/>
                <w:sz w:val="16"/>
                <w:szCs w:val="16"/>
                <w:lang w:val="fr-CA"/>
              </w:rPr>
              <w:t>Se représenter les exigences propres à différentes situations de travail</w:t>
            </w:r>
          </w:p>
          <w:p w14:paraId="105A5545" w14:textId="77777777" w:rsidR="00F32347" w:rsidRPr="00D76E4E" w:rsidRDefault="00F32347" w:rsidP="00F32347">
            <w:pPr>
              <w:tabs>
                <w:tab w:val="left" w:pos="2002"/>
              </w:tabs>
              <w:spacing w:after="0" w:line="240" w:lineRule="auto"/>
              <w:rPr>
                <w:rFonts w:ascii="Calibri" w:eastAsia="Calibri" w:hAnsi="Calibri" w:cs="Calibri"/>
                <w:sz w:val="16"/>
                <w:szCs w:val="16"/>
                <w:lang w:val="fr-CA"/>
              </w:rPr>
            </w:pPr>
          </w:p>
        </w:tc>
        <w:tc>
          <w:tcPr>
            <w:tcW w:w="1872" w:type="pct"/>
            <w:gridSpan w:val="2"/>
            <w:tcBorders>
              <w:bottom w:val="single" w:sz="4" w:space="0" w:color="auto"/>
            </w:tcBorders>
          </w:tcPr>
          <w:p w14:paraId="7485E76B" w14:textId="77777777" w:rsidR="00F32347" w:rsidRPr="00D76E4E" w:rsidRDefault="00F32347" w:rsidP="009251AA">
            <w:pPr>
              <w:tabs>
                <w:tab w:val="left" w:pos="2002"/>
              </w:tabs>
              <w:spacing w:after="0" w:line="240" w:lineRule="auto"/>
              <w:jc w:val="center"/>
              <w:rPr>
                <w:rFonts w:ascii="Calibri" w:eastAsia="Calibri" w:hAnsi="Calibri" w:cs="Calibri"/>
                <w:b/>
                <w:sz w:val="24"/>
                <w:szCs w:val="24"/>
                <w:lang w:val="fr-CA"/>
              </w:rPr>
            </w:pPr>
            <w:r w:rsidRPr="00D76E4E">
              <w:rPr>
                <w:rFonts w:ascii="Calibri" w:eastAsia="Calibri" w:hAnsi="Calibri" w:cs="Calibri"/>
                <w:b/>
                <w:sz w:val="24"/>
                <w:szCs w:val="24"/>
                <w:lang w:val="fr-CA"/>
              </w:rPr>
              <w:t>Oui</w:t>
            </w:r>
          </w:p>
          <w:p w14:paraId="500BEC48" w14:textId="77777777" w:rsidR="00F32347" w:rsidRPr="00D76E4E" w:rsidRDefault="00F32347" w:rsidP="009251AA">
            <w:pPr>
              <w:tabs>
                <w:tab w:val="left" w:pos="2002"/>
              </w:tabs>
              <w:spacing w:after="0" w:line="240" w:lineRule="auto"/>
              <w:jc w:val="center"/>
              <w:rPr>
                <w:rFonts w:ascii="Calibri" w:eastAsia="Calibri" w:hAnsi="Calibri" w:cs="Calibri"/>
                <w:b/>
                <w:sz w:val="24"/>
                <w:szCs w:val="24"/>
                <w:lang w:val="fr-CA"/>
              </w:rPr>
            </w:pPr>
          </w:p>
        </w:tc>
        <w:tc>
          <w:tcPr>
            <w:tcW w:w="683" w:type="pct"/>
            <w:tcBorders>
              <w:right w:val="single" w:sz="4" w:space="0" w:color="auto"/>
            </w:tcBorders>
          </w:tcPr>
          <w:p w14:paraId="74745C19" w14:textId="77777777" w:rsidR="00F32347" w:rsidRPr="00D76E4E" w:rsidRDefault="00F32347" w:rsidP="009251AA">
            <w:pPr>
              <w:spacing w:after="0" w:line="240" w:lineRule="auto"/>
              <w:rPr>
                <w:rFonts w:ascii="Calibri" w:eastAsia="Calibri" w:hAnsi="Calibri" w:cs="Calibri"/>
                <w:b/>
                <w:sz w:val="16"/>
                <w:szCs w:val="16"/>
                <w:lang w:val="fr-CA"/>
              </w:rPr>
            </w:pPr>
            <w:r w:rsidRPr="00D76E4E">
              <w:rPr>
                <w:rFonts w:ascii="Calibri" w:eastAsia="Calibri" w:hAnsi="Calibri" w:cs="Calibri"/>
                <w:b/>
                <w:sz w:val="16"/>
                <w:szCs w:val="16"/>
                <w:lang w:val="fr-CA"/>
              </w:rPr>
              <w:t>Se représenter les exigences propres à différentes situations de travail</w:t>
            </w:r>
          </w:p>
          <w:p w14:paraId="2EFE1209" w14:textId="77777777" w:rsidR="00F32347" w:rsidRPr="00D76E4E" w:rsidRDefault="00F32347" w:rsidP="009251AA">
            <w:pPr>
              <w:spacing w:after="0" w:line="240" w:lineRule="auto"/>
              <w:rPr>
                <w:rFonts w:ascii="Calibri" w:eastAsia="Calibri" w:hAnsi="Calibri" w:cs="Calibri"/>
                <w:b/>
                <w:sz w:val="16"/>
                <w:szCs w:val="16"/>
                <w:lang w:val="fr-CA"/>
              </w:rPr>
            </w:pPr>
          </w:p>
        </w:tc>
        <w:tc>
          <w:tcPr>
            <w:tcW w:w="467" w:type="pct"/>
            <w:tcBorders>
              <w:top w:val="single" w:sz="4" w:space="0" w:color="auto"/>
              <w:left w:val="single" w:sz="4" w:space="0" w:color="auto"/>
              <w:bottom w:val="single" w:sz="4" w:space="0" w:color="auto"/>
            </w:tcBorders>
          </w:tcPr>
          <w:p w14:paraId="6406ACEC" w14:textId="77777777" w:rsidR="00F32347" w:rsidRPr="00D76E4E" w:rsidRDefault="00F32347" w:rsidP="009251AA">
            <w:pPr>
              <w:spacing w:after="0" w:line="240" w:lineRule="auto"/>
              <w:jc w:val="center"/>
              <w:rPr>
                <w:rFonts w:ascii="Calibri" w:eastAsia="Calibri" w:hAnsi="Calibri" w:cs="Calibri"/>
                <w:b/>
                <w:sz w:val="16"/>
                <w:szCs w:val="16"/>
                <w:lang w:val="fr-CA"/>
              </w:rPr>
            </w:pPr>
            <w:r w:rsidRPr="00D76E4E">
              <w:rPr>
                <w:rFonts w:ascii="Calibri" w:eastAsia="Calibri" w:hAnsi="Calibri" w:cs="Calibri"/>
                <w:b/>
                <w:sz w:val="24"/>
                <w:szCs w:val="24"/>
                <w:lang w:val="fr-CA"/>
              </w:rPr>
              <w:t>Non</w:t>
            </w:r>
          </w:p>
        </w:tc>
        <w:tc>
          <w:tcPr>
            <w:tcW w:w="1295" w:type="pct"/>
            <w:tcBorders>
              <w:bottom w:val="single" w:sz="4" w:space="0" w:color="auto"/>
            </w:tcBorders>
          </w:tcPr>
          <w:p w14:paraId="6F24C8C7" w14:textId="77777777" w:rsidR="00F32347" w:rsidRPr="00D76E4E" w:rsidRDefault="00F32347" w:rsidP="009251AA">
            <w:pPr>
              <w:tabs>
                <w:tab w:val="left" w:pos="2002"/>
              </w:tabs>
              <w:spacing w:after="0" w:line="240" w:lineRule="auto"/>
              <w:jc w:val="center"/>
              <w:rPr>
                <w:rFonts w:ascii="Calibri" w:eastAsia="Calibri" w:hAnsi="Calibri" w:cs="Calibri"/>
                <w:b/>
                <w:sz w:val="24"/>
                <w:szCs w:val="24"/>
                <w:lang w:val="fr-CA"/>
              </w:rPr>
            </w:pPr>
            <w:r w:rsidRPr="00D76E4E">
              <w:rPr>
                <w:rFonts w:ascii="Calibri" w:eastAsia="Calibri" w:hAnsi="Calibri" w:cs="Calibri"/>
                <w:b/>
                <w:sz w:val="24"/>
                <w:szCs w:val="24"/>
                <w:lang w:val="fr-CA"/>
              </w:rPr>
              <w:t>Oui</w:t>
            </w:r>
          </w:p>
          <w:p w14:paraId="71375B79" w14:textId="77777777" w:rsidR="00F32347" w:rsidRPr="00D76E4E" w:rsidRDefault="00F32347" w:rsidP="009251AA">
            <w:pPr>
              <w:tabs>
                <w:tab w:val="left" w:pos="2002"/>
              </w:tabs>
              <w:spacing w:after="0" w:line="240" w:lineRule="auto"/>
              <w:jc w:val="center"/>
              <w:rPr>
                <w:rFonts w:ascii="Calibri" w:eastAsia="Calibri" w:hAnsi="Calibri" w:cs="Calibri"/>
                <w:b/>
                <w:sz w:val="44"/>
                <w:szCs w:val="44"/>
                <w:lang w:val="fr-CA"/>
              </w:rPr>
            </w:pPr>
          </w:p>
        </w:tc>
      </w:tr>
      <w:tr w:rsidR="00F32347" w:rsidRPr="00D76E4E" w14:paraId="70039CC9" w14:textId="77777777" w:rsidTr="00F32347">
        <w:trPr>
          <w:trHeight w:val="1473"/>
        </w:trPr>
        <w:tc>
          <w:tcPr>
            <w:tcW w:w="683" w:type="pct"/>
            <w:tcBorders>
              <w:top w:val="single" w:sz="4" w:space="0" w:color="auto"/>
              <w:bottom w:val="single" w:sz="4" w:space="0" w:color="auto"/>
            </w:tcBorders>
          </w:tcPr>
          <w:p w14:paraId="39B81ECD" w14:textId="77777777" w:rsidR="00F32347" w:rsidRPr="00D76E4E" w:rsidRDefault="00F32347" w:rsidP="009251AA">
            <w:pPr>
              <w:tabs>
                <w:tab w:val="left" w:pos="2002"/>
              </w:tabs>
              <w:spacing w:after="0" w:line="240" w:lineRule="auto"/>
              <w:rPr>
                <w:rFonts w:ascii="Calibri" w:eastAsia="Calibri" w:hAnsi="Calibri" w:cs="Calibri"/>
                <w:b/>
                <w:sz w:val="16"/>
                <w:szCs w:val="16"/>
                <w:lang w:val="fr-CA"/>
              </w:rPr>
            </w:pPr>
            <w:r w:rsidRPr="00D76E4E">
              <w:rPr>
                <w:rFonts w:ascii="Calibri" w:eastAsia="Calibri" w:hAnsi="Calibri" w:cs="Calibri"/>
                <w:b/>
                <w:sz w:val="16"/>
                <w:szCs w:val="16"/>
                <w:lang w:val="fr-CA"/>
              </w:rPr>
              <w:t>Accomplir les tâches inhérentes à différentes</w:t>
            </w:r>
          </w:p>
          <w:p w14:paraId="67826DF8" w14:textId="77777777" w:rsidR="00F32347" w:rsidRPr="00D76E4E" w:rsidRDefault="00F32347" w:rsidP="009251AA">
            <w:pPr>
              <w:tabs>
                <w:tab w:val="left" w:pos="2002"/>
              </w:tabs>
              <w:spacing w:after="0" w:line="240" w:lineRule="auto"/>
              <w:rPr>
                <w:rFonts w:ascii="Calibri" w:eastAsia="Calibri" w:hAnsi="Calibri" w:cs="Calibri"/>
                <w:b/>
                <w:sz w:val="16"/>
                <w:szCs w:val="16"/>
                <w:lang w:val="fr-CA"/>
              </w:rPr>
            </w:pPr>
            <w:r w:rsidRPr="00D76E4E">
              <w:rPr>
                <w:rFonts w:ascii="Calibri" w:eastAsia="Calibri" w:hAnsi="Calibri" w:cs="Calibri"/>
                <w:b/>
                <w:sz w:val="16"/>
                <w:szCs w:val="16"/>
                <w:lang w:val="fr-CA"/>
              </w:rPr>
              <w:t>situations de travail</w:t>
            </w:r>
          </w:p>
          <w:p w14:paraId="11C1B896" w14:textId="77777777" w:rsidR="00F32347" w:rsidRPr="00D76E4E" w:rsidRDefault="00F32347" w:rsidP="009251AA">
            <w:pPr>
              <w:tabs>
                <w:tab w:val="left" w:pos="2002"/>
              </w:tabs>
              <w:spacing w:after="0" w:line="240" w:lineRule="auto"/>
              <w:rPr>
                <w:rFonts w:ascii="Calibri" w:eastAsia="Calibri" w:hAnsi="Calibri" w:cs="Calibri"/>
                <w:sz w:val="16"/>
                <w:szCs w:val="16"/>
                <w:lang w:val="fr-CA"/>
              </w:rPr>
            </w:pPr>
          </w:p>
        </w:tc>
        <w:tc>
          <w:tcPr>
            <w:tcW w:w="1872" w:type="pct"/>
            <w:gridSpan w:val="2"/>
            <w:tcBorders>
              <w:top w:val="single" w:sz="4" w:space="0" w:color="auto"/>
              <w:bottom w:val="single" w:sz="4" w:space="0" w:color="auto"/>
            </w:tcBorders>
          </w:tcPr>
          <w:p w14:paraId="4FD2FEC6" w14:textId="77777777" w:rsidR="00F32347" w:rsidRPr="00D76E4E" w:rsidRDefault="00F32347" w:rsidP="009251AA">
            <w:pPr>
              <w:tabs>
                <w:tab w:val="left" w:pos="2002"/>
              </w:tabs>
              <w:spacing w:after="0" w:line="240" w:lineRule="auto"/>
              <w:jc w:val="center"/>
              <w:rPr>
                <w:rFonts w:ascii="Calibri" w:eastAsia="Calibri" w:hAnsi="Calibri" w:cs="Calibri"/>
                <w:b/>
                <w:sz w:val="24"/>
                <w:szCs w:val="24"/>
                <w:lang w:val="fr-CA"/>
              </w:rPr>
            </w:pPr>
            <w:r w:rsidRPr="00D76E4E">
              <w:rPr>
                <w:rFonts w:ascii="Calibri" w:eastAsia="Calibri" w:hAnsi="Calibri" w:cs="Calibri"/>
                <w:b/>
                <w:sz w:val="24"/>
                <w:szCs w:val="24"/>
                <w:lang w:val="fr-CA"/>
              </w:rPr>
              <w:t>Oui</w:t>
            </w:r>
          </w:p>
          <w:p w14:paraId="6C84D92E" w14:textId="77777777" w:rsidR="00F32347" w:rsidRPr="00D76E4E" w:rsidRDefault="00F32347" w:rsidP="009251AA">
            <w:pPr>
              <w:tabs>
                <w:tab w:val="left" w:pos="2002"/>
              </w:tabs>
              <w:spacing w:after="0" w:line="240" w:lineRule="auto"/>
              <w:jc w:val="center"/>
              <w:rPr>
                <w:rFonts w:ascii="Calibri" w:eastAsia="Calibri" w:hAnsi="Calibri" w:cs="Calibri"/>
                <w:b/>
                <w:sz w:val="24"/>
                <w:szCs w:val="24"/>
                <w:lang w:val="fr-CA"/>
              </w:rPr>
            </w:pPr>
          </w:p>
        </w:tc>
        <w:tc>
          <w:tcPr>
            <w:tcW w:w="683" w:type="pct"/>
            <w:tcBorders>
              <w:right w:val="single" w:sz="4" w:space="0" w:color="auto"/>
            </w:tcBorders>
          </w:tcPr>
          <w:p w14:paraId="3F8C9F17" w14:textId="77777777" w:rsidR="00F32347" w:rsidRPr="00D76E4E" w:rsidRDefault="00F32347" w:rsidP="00F32347">
            <w:pPr>
              <w:tabs>
                <w:tab w:val="left" w:pos="2002"/>
              </w:tabs>
              <w:spacing w:after="0" w:line="240" w:lineRule="auto"/>
              <w:rPr>
                <w:rFonts w:ascii="Calibri" w:eastAsia="Calibri" w:hAnsi="Calibri" w:cs="Calibri"/>
                <w:b/>
                <w:sz w:val="24"/>
                <w:szCs w:val="24"/>
                <w:lang w:val="fr-CA"/>
              </w:rPr>
            </w:pPr>
          </w:p>
          <w:p w14:paraId="10C0060E" w14:textId="77777777" w:rsidR="00F32347" w:rsidRPr="00D76E4E" w:rsidRDefault="00F32347" w:rsidP="009251AA">
            <w:pPr>
              <w:tabs>
                <w:tab w:val="left" w:pos="2002"/>
              </w:tabs>
              <w:spacing w:after="0" w:line="240" w:lineRule="auto"/>
              <w:rPr>
                <w:rFonts w:ascii="Calibri" w:eastAsia="Calibri" w:hAnsi="Calibri" w:cs="Calibri"/>
                <w:b/>
                <w:sz w:val="16"/>
                <w:szCs w:val="16"/>
                <w:lang w:val="fr-CA"/>
              </w:rPr>
            </w:pPr>
            <w:r w:rsidRPr="00D76E4E">
              <w:rPr>
                <w:rFonts w:ascii="Calibri" w:eastAsia="Calibri" w:hAnsi="Calibri" w:cs="Calibri"/>
                <w:b/>
                <w:sz w:val="16"/>
                <w:szCs w:val="16"/>
                <w:lang w:val="fr-CA"/>
              </w:rPr>
              <w:t>Accomplir les tâches inhérentes à différentes</w:t>
            </w:r>
          </w:p>
          <w:p w14:paraId="31B5129D" w14:textId="77777777" w:rsidR="00F32347" w:rsidRPr="00D76E4E" w:rsidRDefault="00F32347" w:rsidP="009251AA">
            <w:pPr>
              <w:tabs>
                <w:tab w:val="left" w:pos="2002"/>
              </w:tabs>
              <w:spacing w:after="0" w:line="240" w:lineRule="auto"/>
              <w:rPr>
                <w:rFonts w:ascii="Calibri" w:eastAsia="Calibri" w:hAnsi="Calibri" w:cs="Calibri"/>
                <w:b/>
                <w:sz w:val="16"/>
                <w:szCs w:val="16"/>
                <w:lang w:val="fr-CA"/>
              </w:rPr>
            </w:pPr>
            <w:r w:rsidRPr="00D76E4E">
              <w:rPr>
                <w:rFonts w:ascii="Calibri" w:eastAsia="Calibri" w:hAnsi="Calibri" w:cs="Calibri"/>
                <w:b/>
                <w:sz w:val="16"/>
                <w:szCs w:val="16"/>
                <w:lang w:val="fr-CA"/>
              </w:rPr>
              <w:t>situations de travail</w:t>
            </w:r>
          </w:p>
          <w:p w14:paraId="0A97EE79" w14:textId="77777777" w:rsidR="00F32347" w:rsidRPr="00D76E4E" w:rsidRDefault="00F32347" w:rsidP="009251AA">
            <w:pPr>
              <w:tabs>
                <w:tab w:val="left" w:pos="2002"/>
              </w:tabs>
              <w:spacing w:after="0" w:line="240" w:lineRule="auto"/>
              <w:rPr>
                <w:rFonts w:ascii="Calibri" w:eastAsia="Calibri" w:hAnsi="Calibri" w:cs="Calibri"/>
                <w:sz w:val="16"/>
                <w:szCs w:val="16"/>
                <w:lang w:val="fr-CA"/>
              </w:rPr>
            </w:pPr>
          </w:p>
        </w:tc>
        <w:tc>
          <w:tcPr>
            <w:tcW w:w="467" w:type="pct"/>
            <w:tcBorders>
              <w:top w:val="single" w:sz="4" w:space="0" w:color="auto"/>
              <w:left w:val="single" w:sz="4" w:space="0" w:color="auto"/>
              <w:bottom w:val="single" w:sz="4" w:space="0" w:color="auto"/>
            </w:tcBorders>
          </w:tcPr>
          <w:p w14:paraId="01A45ED8" w14:textId="77777777" w:rsidR="00F32347" w:rsidRPr="00D76E4E" w:rsidRDefault="00F32347" w:rsidP="009251AA">
            <w:pPr>
              <w:spacing w:after="0" w:line="240" w:lineRule="auto"/>
              <w:jc w:val="center"/>
              <w:rPr>
                <w:rFonts w:ascii="Calibri" w:eastAsia="Calibri" w:hAnsi="Calibri" w:cs="Calibri"/>
                <w:b/>
                <w:sz w:val="24"/>
                <w:szCs w:val="24"/>
                <w:lang w:val="fr-CA"/>
              </w:rPr>
            </w:pPr>
            <w:r w:rsidRPr="00D76E4E">
              <w:rPr>
                <w:rFonts w:ascii="Calibri" w:eastAsia="Calibri" w:hAnsi="Calibri" w:cs="Calibri"/>
                <w:b/>
                <w:sz w:val="24"/>
                <w:szCs w:val="24"/>
                <w:lang w:val="fr-CA"/>
              </w:rPr>
              <w:t>Non</w:t>
            </w:r>
          </w:p>
        </w:tc>
        <w:tc>
          <w:tcPr>
            <w:tcW w:w="1295" w:type="pct"/>
            <w:tcBorders>
              <w:top w:val="single" w:sz="4" w:space="0" w:color="auto"/>
              <w:bottom w:val="single" w:sz="4" w:space="0" w:color="auto"/>
            </w:tcBorders>
          </w:tcPr>
          <w:p w14:paraId="19D73181" w14:textId="77777777" w:rsidR="00F32347" w:rsidRPr="00D76E4E" w:rsidRDefault="00F32347" w:rsidP="009251AA">
            <w:pPr>
              <w:tabs>
                <w:tab w:val="left" w:pos="2002"/>
              </w:tabs>
              <w:spacing w:after="0" w:line="240" w:lineRule="auto"/>
              <w:jc w:val="center"/>
              <w:rPr>
                <w:rFonts w:ascii="Calibri" w:eastAsia="Calibri" w:hAnsi="Calibri" w:cs="Calibri"/>
                <w:b/>
                <w:sz w:val="24"/>
                <w:szCs w:val="24"/>
                <w:lang w:val="fr-CA"/>
              </w:rPr>
            </w:pPr>
            <w:r w:rsidRPr="00D76E4E">
              <w:rPr>
                <w:rFonts w:ascii="Calibri" w:eastAsia="Calibri" w:hAnsi="Calibri" w:cs="Calibri"/>
                <w:b/>
                <w:sz w:val="24"/>
                <w:szCs w:val="24"/>
                <w:lang w:val="fr-CA"/>
              </w:rPr>
              <w:t>Oui</w:t>
            </w:r>
          </w:p>
          <w:p w14:paraId="6F92DBB5" w14:textId="77777777" w:rsidR="00F32347" w:rsidRPr="00D76E4E" w:rsidRDefault="00F32347" w:rsidP="009251AA">
            <w:pPr>
              <w:tabs>
                <w:tab w:val="left" w:pos="2002"/>
              </w:tabs>
              <w:spacing w:after="0" w:line="240" w:lineRule="auto"/>
              <w:jc w:val="center"/>
              <w:rPr>
                <w:rFonts w:ascii="Calibri" w:eastAsia="Calibri" w:hAnsi="Calibri" w:cs="Calibri"/>
                <w:b/>
                <w:sz w:val="24"/>
                <w:szCs w:val="24"/>
                <w:lang w:val="fr-CA"/>
              </w:rPr>
            </w:pPr>
          </w:p>
        </w:tc>
      </w:tr>
      <w:tr w:rsidR="00F32347" w:rsidRPr="00D76E4E" w14:paraId="3DB364D9" w14:textId="77777777" w:rsidTr="00F32347">
        <w:trPr>
          <w:trHeight w:val="1473"/>
        </w:trPr>
        <w:tc>
          <w:tcPr>
            <w:tcW w:w="683" w:type="pct"/>
            <w:tcBorders>
              <w:top w:val="single" w:sz="4" w:space="0" w:color="auto"/>
              <w:bottom w:val="single" w:sz="4" w:space="0" w:color="auto"/>
            </w:tcBorders>
          </w:tcPr>
          <w:p w14:paraId="55A2AE26" w14:textId="77777777" w:rsidR="00F32347" w:rsidRPr="00D76E4E" w:rsidRDefault="00F32347" w:rsidP="009251AA">
            <w:pPr>
              <w:tabs>
                <w:tab w:val="left" w:pos="2002"/>
              </w:tabs>
              <w:spacing w:after="0" w:line="240" w:lineRule="auto"/>
              <w:rPr>
                <w:rFonts w:ascii="Calibri" w:eastAsia="Calibri" w:hAnsi="Calibri" w:cs="Calibri"/>
                <w:b/>
                <w:sz w:val="16"/>
                <w:szCs w:val="16"/>
                <w:lang w:val="fr-CA"/>
              </w:rPr>
            </w:pPr>
            <w:r w:rsidRPr="00D76E4E">
              <w:rPr>
                <w:rFonts w:ascii="Calibri" w:eastAsia="Calibri" w:hAnsi="Calibri" w:cs="Calibri"/>
                <w:b/>
                <w:sz w:val="16"/>
                <w:szCs w:val="16"/>
                <w:lang w:val="fr-CA"/>
              </w:rPr>
              <w:t>Adopter les attitudes et les comportements</w:t>
            </w:r>
          </w:p>
          <w:p w14:paraId="5CFFCDA1" w14:textId="77777777" w:rsidR="00F32347" w:rsidRPr="00D76E4E" w:rsidRDefault="00F32347" w:rsidP="009251AA">
            <w:pPr>
              <w:tabs>
                <w:tab w:val="left" w:pos="2002"/>
              </w:tabs>
              <w:spacing w:after="0" w:line="240" w:lineRule="auto"/>
              <w:rPr>
                <w:rFonts w:ascii="Calibri" w:eastAsia="Calibri" w:hAnsi="Calibri" w:cs="Calibri"/>
                <w:b/>
                <w:sz w:val="16"/>
                <w:szCs w:val="16"/>
                <w:lang w:val="fr-CA"/>
              </w:rPr>
            </w:pPr>
            <w:r w:rsidRPr="00D76E4E">
              <w:rPr>
                <w:rFonts w:ascii="Calibri" w:eastAsia="Calibri" w:hAnsi="Calibri" w:cs="Calibri"/>
                <w:b/>
                <w:sz w:val="16"/>
                <w:szCs w:val="16"/>
                <w:lang w:val="fr-CA"/>
              </w:rPr>
              <w:t>appropriés à différentes situations de travail</w:t>
            </w:r>
          </w:p>
          <w:p w14:paraId="5C8093EB" w14:textId="77777777" w:rsidR="00F32347" w:rsidRPr="00D76E4E" w:rsidRDefault="00F32347" w:rsidP="009251AA">
            <w:pPr>
              <w:tabs>
                <w:tab w:val="left" w:pos="2002"/>
              </w:tabs>
              <w:spacing w:after="0" w:line="240" w:lineRule="auto"/>
              <w:rPr>
                <w:rFonts w:ascii="Calibri" w:eastAsia="Calibri" w:hAnsi="Calibri" w:cs="Calibri"/>
                <w:sz w:val="16"/>
                <w:szCs w:val="16"/>
                <w:lang w:val="fr-CA"/>
              </w:rPr>
            </w:pPr>
          </w:p>
        </w:tc>
        <w:tc>
          <w:tcPr>
            <w:tcW w:w="1872" w:type="pct"/>
            <w:gridSpan w:val="2"/>
            <w:tcBorders>
              <w:top w:val="single" w:sz="4" w:space="0" w:color="auto"/>
              <w:bottom w:val="single" w:sz="4" w:space="0" w:color="auto"/>
            </w:tcBorders>
          </w:tcPr>
          <w:p w14:paraId="4BB796EE" w14:textId="77777777" w:rsidR="00F32347" w:rsidRPr="00D76E4E" w:rsidRDefault="00F32347" w:rsidP="009251AA">
            <w:pPr>
              <w:tabs>
                <w:tab w:val="left" w:pos="2002"/>
              </w:tabs>
              <w:spacing w:after="0" w:line="240" w:lineRule="auto"/>
              <w:jc w:val="center"/>
              <w:rPr>
                <w:rFonts w:ascii="Calibri" w:eastAsia="Calibri" w:hAnsi="Calibri" w:cs="Calibri"/>
                <w:b/>
                <w:sz w:val="24"/>
                <w:szCs w:val="24"/>
                <w:lang w:val="fr-CA"/>
              </w:rPr>
            </w:pPr>
            <w:r w:rsidRPr="00D76E4E">
              <w:rPr>
                <w:rFonts w:ascii="Calibri" w:eastAsia="Calibri" w:hAnsi="Calibri" w:cs="Calibri"/>
                <w:b/>
                <w:sz w:val="24"/>
                <w:szCs w:val="24"/>
                <w:lang w:val="fr-CA"/>
              </w:rPr>
              <w:t>Oui</w:t>
            </w:r>
          </w:p>
        </w:tc>
        <w:tc>
          <w:tcPr>
            <w:tcW w:w="683" w:type="pct"/>
            <w:tcBorders>
              <w:right w:val="single" w:sz="4" w:space="0" w:color="auto"/>
            </w:tcBorders>
          </w:tcPr>
          <w:p w14:paraId="5D260C44" w14:textId="77777777" w:rsidR="00F32347" w:rsidRPr="00D76E4E" w:rsidRDefault="00F32347" w:rsidP="009251AA">
            <w:pPr>
              <w:tabs>
                <w:tab w:val="left" w:pos="2002"/>
              </w:tabs>
              <w:spacing w:after="0" w:line="240" w:lineRule="auto"/>
              <w:rPr>
                <w:rFonts w:ascii="Calibri" w:eastAsia="Calibri" w:hAnsi="Calibri" w:cs="Calibri"/>
                <w:b/>
                <w:sz w:val="16"/>
                <w:szCs w:val="16"/>
                <w:lang w:val="fr-CA"/>
              </w:rPr>
            </w:pPr>
            <w:r w:rsidRPr="00D76E4E">
              <w:rPr>
                <w:rFonts w:ascii="Calibri" w:eastAsia="Calibri" w:hAnsi="Calibri" w:cs="Calibri"/>
                <w:b/>
                <w:sz w:val="16"/>
                <w:szCs w:val="16"/>
                <w:lang w:val="fr-CA"/>
              </w:rPr>
              <w:t>Adopter les attitudes et les comportements</w:t>
            </w:r>
          </w:p>
          <w:p w14:paraId="17B16472" w14:textId="77777777" w:rsidR="00F32347" w:rsidRPr="00D76E4E" w:rsidRDefault="00F32347" w:rsidP="009251AA">
            <w:pPr>
              <w:tabs>
                <w:tab w:val="left" w:pos="2002"/>
              </w:tabs>
              <w:spacing w:after="0" w:line="240" w:lineRule="auto"/>
              <w:rPr>
                <w:rFonts w:ascii="Calibri" w:eastAsia="Calibri" w:hAnsi="Calibri" w:cs="Calibri"/>
                <w:b/>
                <w:sz w:val="16"/>
                <w:szCs w:val="16"/>
                <w:lang w:val="fr-CA"/>
              </w:rPr>
            </w:pPr>
            <w:r w:rsidRPr="00D76E4E">
              <w:rPr>
                <w:rFonts w:ascii="Calibri" w:eastAsia="Calibri" w:hAnsi="Calibri" w:cs="Calibri"/>
                <w:b/>
                <w:sz w:val="16"/>
                <w:szCs w:val="16"/>
                <w:lang w:val="fr-CA"/>
              </w:rPr>
              <w:t>appropriés à différentes situations de travail</w:t>
            </w:r>
          </w:p>
          <w:p w14:paraId="0B6737CB" w14:textId="77777777" w:rsidR="00F32347" w:rsidRPr="00D76E4E" w:rsidRDefault="00F32347" w:rsidP="009251AA">
            <w:pPr>
              <w:tabs>
                <w:tab w:val="left" w:pos="2002"/>
              </w:tabs>
              <w:spacing w:after="0" w:line="240" w:lineRule="auto"/>
              <w:rPr>
                <w:rFonts w:ascii="Calibri" w:eastAsia="Calibri" w:hAnsi="Calibri" w:cs="Calibri"/>
                <w:sz w:val="16"/>
                <w:szCs w:val="16"/>
                <w:lang w:val="fr-CA"/>
              </w:rPr>
            </w:pPr>
          </w:p>
        </w:tc>
        <w:tc>
          <w:tcPr>
            <w:tcW w:w="467" w:type="pct"/>
            <w:tcBorders>
              <w:top w:val="single" w:sz="4" w:space="0" w:color="auto"/>
              <w:left w:val="single" w:sz="4" w:space="0" w:color="auto"/>
              <w:bottom w:val="single" w:sz="4" w:space="0" w:color="auto"/>
            </w:tcBorders>
          </w:tcPr>
          <w:p w14:paraId="11D41A13" w14:textId="77777777" w:rsidR="00F32347" w:rsidRPr="00D76E4E" w:rsidRDefault="00F32347" w:rsidP="009251AA">
            <w:pPr>
              <w:spacing w:after="0" w:line="240" w:lineRule="auto"/>
              <w:jc w:val="center"/>
              <w:rPr>
                <w:rFonts w:ascii="Calibri" w:eastAsia="Calibri" w:hAnsi="Calibri" w:cs="Calibri"/>
                <w:b/>
                <w:sz w:val="24"/>
                <w:szCs w:val="24"/>
                <w:lang w:val="fr-CA"/>
              </w:rPr>
            </w:pPr>
            <w:r w:rsidRPr="00D76E4E">
              <w:rPr>
                <w:rFonts w:ascii="Calibri" w:eastAsia="Calibri" w:hAnsi="Calibri" w:cs="Calibri"/>
                <w:b/>
                <w:sz w:val="24"/>
                <w:szCs w:val="24"/>
                <w:lang w:val="fr-CA"/>
              </w:rPr>
              <w:t>Non</w:t>
            </w:r>
          </w:p>
        </w:tc>
        <w:tc>
          <w:tcPr>
            <w:tcW w:w="1295" w:type="pct"/>
            <w:tcBorders>
              <w:top w:val="single" w:sz="4" w:space="0" w:color="auto"/>
              <w:bottom w:val="single" w:sz="4" w:space="0" w:color="auto"/>
            </w:tcBorders>
          </w:tcPr>
          <w:p w14:paraId="10F90EA4" w14:textId="77777777" w:rsidR="00F32347" w:rsidRPr="00D76E4E" w:rsidRDefault="00F32347" w:rsidP="009251AA">
            <w:pPr>
              <w:tabs>
                <w:tab w:val="left" w:pos="2002"/>
              </w:tabs>
              <w:spacing w:after="0" w:line="240" w:lineRule="auto"/>
              <w:jc w:val="center"/>
              <w:rPr>
                <w:rFonts w:ascii="Calibri" w:eastAsia="Calibri" w:hAnsi="Calibri" w:cs="Calibri"/>
                <w:b/>
                <w:sz w:val="24"/>
                <w:szCs w:val="24"/>
                <w:lang w:val="fr-CA"/>
              </w:rPr>
            </w:pPr>
            <w:r w:rsidRPr="00D76E4E">
              <w:rPr>
                <w:rFonts w:ascii="Calibri" w:eastAsia="Calibri" w:hAnsi="Calibri" w:cs="Calibri"/>
                <w:b/>
                <w:sz w:val="24"/>
                <w:szCs w:val="24"/>
                <w:lang w:val="fr-CA"/>
              </w:rPr>
              <w:t>Oui</w:t>
            </w:r>
          </w:p>
        </w:tc>
      </w:tr>
      <w:tr w:rsidR="00D76E4E" w:rsidRPr="00D76E4E" w14:paraId="3368F77F" w14:textId="77777777" w:rsidTr="00F32347">
        <w:trPr>
          <w:trHeight w:val="251"/>
        </w:trPr>
        <w:tc>
          <w:tcPr>
            <w:tcW w:w="5000" w:type="pct"/>
            <w:gridSpan w:val="6"/>
            <w:tcBorders>
              <w:top w:val="single" w:sz="4" w:space="0" w:color="auto"/>
              <w:bottom w:val="single" w:sz="4" w:space="0" w:color="auto"/>
            </w:tcBorders>
          </w:tcPr>
          <w:p w14:paraId="2630A64F" w14:textId="77777777" w:rsidR="00D76E4E" w:rsidRPr="00D76E4E" w:rsidRDefault="00D76E4E" w:rsidP="009251AA">
            <w:pPr>
              <w:tabs>
                <w:tab w:val="left" w:pos="2002"/>
              </w:tabs>
              <w:spacing w:after="0" w:line="240" w:lineRule="auto"/>
              <w:rPr>
                <w:rFonts w:ascii="Calibri" w:eastAsia="Calibri" w:hAnsi="Calibri" w:cs="Calibri"/>
                <w:b/>
                <w:sz w:val="16"/>
                <w:szCs w:val="16"/>
                <w:lang w:val="fr-CA"/>
              </w:rPr>
            </w:pPr>
            <w:r w:rsidRPr="00D76E4E">
              <w:rPr>
                <w:rFonts w:ascii="Calibri" w:eastAsia="Calibri" w:hAnsi="Calibri" w:cs="Calibri"/>
                <w:b/>
                <w:sz w:val="16"/>
                <w:szCs w:val="16"/>
                <w:lang w:val="fr-CA"/>
              </w:rPr>
              <w:t>Les résultats inscrits dans le bulletin prendront la forme suivante :</w:t>
            </w:r>
          </w:p>
        </w:tc>
      </w:tr>
      <w:tr w:rsidR="00D76E4E" w:rsidRPr="00D76E4E" w14:paraId="544B6781" w14:textId="77777777" w:rsidTr="00F32347">
        <w:trPr>
          <w:trHeight w:val="247"/>
        </w:trPr>
        <w:tc>
          <w:tcPr>
            <w:tcW w:w="5000" w:type="pct"/>
            <w:gridSpan w:val="6"/>
            <w:tcBorders>
              <w:top w:val="single" w:sz="4" w:space="0" w:color="auto"/>
              <w:bottom w:val="single" w:sz="4" w:space="0" w:color="auto"/>
            </w:tcBorders>
          </w:tcPr>
          <w:p w14:paraId="5CEB91F6" w14:textId="77777777" w:rsidR="00D76E4E" w:rsidRPr="00D76E4E" w:rsidRDefault="00D76E4E" w:rsidP="009251AA">
            <w:pPr>
              <w:tabs>
                <w:tab w:val="left" w:pos="2002"/>
              </w:tabs>
              <w:spacing w:after="0" w:line="240" w:lineRule="auto"/>
              <w:rPr>
                <w:rFonts w:ascii="Calibri" w:eastAsia="Calibri" w:hAnsi="Calibri" w:cs="Calibri"/>
                <w:sz w:val="16"/>
                <w:szCs w:val="16"/>
                <w:lang w:val="fr-CA"/>
              </w:rPr>
            </w:pPr>
            <w:r w:rsidRPr="00D76E4E">
              <w:rPr>
                <w:rFonts w:ascii="Calibri" w:eastAsia="Calibri" w:hAnsi="Calibri" w:cs="Calibri"/>
                <w:sz w:val="16"/>
                <w:szCs w:val="16"/>
                <w:lang w:val="fr-CA"/>
              </w:rPr>
              <w:t>A L’élève répond de façon marquée aux exigences</w:t>
            </w:r>
          </w:p>
        </w:tc>
      </w:tr>
      <w:tr w:rsidR="00D76E4E" w:rsidRPr="00D76E4E" w14:paraId="6EA68EAC" w14:textId="77777777" w:rsidTr="00F32347">
        <w:trPr>
          <w:trHeight w:val="247"/>
        </w:trPr>
        <w:tc>
          <w:tcPr>
            <w:tcW w:w="5000" w:type="pct"/>
            <w:gridSpan w:val="6"/>
            <w:tcBorders>
              <w:top w:val="single" w:sz="4" w:space="0" w:color="auto"/>
              <w:bottom w:val="single" w:sz="4" w:space="0" w:color="auto"/>
            </w:tcBorders>
          </w:tcPr>
          <w:p w14:paraId="6BCE913C" w14:textId="77777777" w:rsidR="00D76E4E" w:rsidRPr="00D76E4E" w:rsidRDefault="00D76E4E" w:rsidP="009251AA">
            <w:pPr>
              <w:tabs>
                <w:tab w:val="left" w:pos="2002"/>
              </w:tabs>
              <w:spacing w:after="0" w:line="240" w:lineRule="auto"/>
              <w:rPr>
                <w:rFonts w:ascii="Calibri" w:eastAsia="Calibri" w:hAnsi="Calibri" w:cs="Calibri"/>
                <w:sz w:val="16"/>
                <w:szCs w:val="16"/>
                <w:lang w:val="fr-CA"/>
              </w:rPr>
            </w:pPr>
            <w:r w:rsidRPr="00D76E4E">
              <w:rPr>
                <w:rFonts w:ascii="Calibri" w:eastAsia="Calibri" w:hAnsi="Calibri" w:cs="Calibri"/>
                <w:sz w:val="16"/>
                <w:szCs w:val="16"/>
                <w:lang w:val="fr-CA"/>
              </w:rPr>
              <w:t xml:space="preserve">B L’élève répond aux exigences </w:t>
            </w:r>
          </w:p>
        </w:tc>
      </w:tr>
      <w:tr w:rsidR="00D76E4E" w:rsidRPr="00D76E4E" w14:paraId="03FA5527" w14:textId="77777777" w:rsidTr="00F32347">
        <w:trPr>
          <w:trHeight w:val="247"/>
        </w:trPr>
        <w:tc>
          <w:tcPr>
            <w:tcW w:w="5000" w:type="pct"/>
            <w:gridSpan w:val="6"/>
            <w:tcBorders>
              <w:top w:val="single" w:sz="4" w:space="0" w:color="auto"/>
              <w:bottom w:val="single" w:sz="4" w:space="0" w:color="auto"/>
            </w:tcBorders>
          </w:tcPr>
          <w:p w14:paraId="06BC61A3" w14:textId="77777777" w:rsidR="00D76E4E" w:rsidRPr="00D76E4E" w:rsidRDefault="00D76E4E" w:rsidP="009251AA">
            <w:pPr>
              <w:tabs>
                <w:tab w:val="left" w:pos="2002"/>
              </w:tabs>
              <w:spacing w:after="0" w:line="240" w:lineRule="auto"/>
              <w:rPr>
                <w:rFonts w:ascii="Calibri" w:eastAsia="Calibri" w:hAnsi="Calibri" w:cs="Calibri"/>
                <w:sz w:val="16"/>
                <w:szCs w:val="16"/>
                <w:lang w:val="fr-CA"/>
              </w:rPr>
            </w:pPr>
            <w:r w:rsidRPr="00D76E4E">
              <w:rPr>
                <w:rFonts w:ascii="Calibri" w:eastAsia="Calibri" w:hAnsi="Calibri" w:cs="Calibri"/>
                <w:sz w:val="16"/>
                <w:szCs w:val="16"/>
                <w:lang w:val="fr-CA"/>
              </w:rPr>
              <w:t>C L’élève répond partiellement aux exigences</w:t>
            </w:r>
          </w:p>
        </w:tc>
      </w:tr>
      <w:tr w:rsidR="00D76E4E" w:rsidRPr="00D76E4E" w14:paraId="0D47A250" w14:textId="77777777" w:rsidTr="00F32347">
        <w:trPr>
          <w:trHeight w:val="247"/>
        </w:trPr>
        <w:tc>
          <w:tcPr>
            <w:tcW w:w="5000" w:type="pct"/>
            <w:gridSpan w:val="6"/>
            <w:tcBorders>
              <w:top w:val="single" w:sz="4" w:space="0" w:color="auto"/>
              <w:bottom w:val="single" w:sz="4" w:space="0" w:color="auto"/>
            </w:tcBorders>
          </w:tcPr>
          <w:p w14:paraId="35A16FB7" w14:textId="77777777" w:rsidR="00D76E4E" w:rsidRPr="00D76E4E" w:rsidRDefault="00D76E4E" w:rsidP="009251AA">
            <w:pPr>
              <w:tabs>
                <w:tab w:val="left" w:pos="2002"/>
              </w:tabs>
              <w:spacing w:after="0" w:line="240" w:lineRule="auto"/>
              <w:rPr>
                <w:rFonts w:ascii="Calibri" w:eastAsia="Calibri" w:hAnsi="Calibri" w:cs="Calibri"/>
                <w:sz w:val="16"/>
                <w:szCs w:val="16"/>
                <w:lang w:val="fr-CA"/>
              </w:rPr>
            </w:pPr>
            <w:r w:rsidRPr="00D76E4E">
              <w:rPr>
                <w:rFonts w:ascii="Calibri" w:eastAsia="Calibri" w:hAnsi="Calibri" w:cs="Calibri"/>
                <w:sz w:val="16"/>
                <w:szCs w:val="16"/>
                <w:lang w:val="fr-CA"/>
              </w:rPr>
              <w:t>D L’élève ne répond pas aux exigences</w:t>
            </w:r>
          </w:p>
        </w:tc>
      </w:tr>
    </w:tbl>
    <w:p w14:paraId="102AA0F2" w14:textId="77777777" w:rsidR="00CD7E19" w:rsidRPr="00D76E4E" w:rsidRDefault="00945BB0" w:rsidP="00D76E4E">
      <w:pPr>
        <w:rPr>
          <w:rFonts w:ascii="Calibri" w:eastAsia="Calibri" w:hAnsi="Calibri" w:cs="Calibri"/>
          <w:lang w:val="fr-CA"/>
        </w:rPr>
      </w:pPr>
    </w:p>
    <w:sectPr w:rsidR="00CD7E19" w:rsidRPr="00D76E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7B3CA" w14:textId="77777777" w:rsidR="00D76E4E" w:rsidRDefault="00D76E4E" w:rsidP="00D76E4E">
      <w:pPr>
        <w:spacing w:after="0" w:line="240" w:lineRule="auto"/>
      </w:pPr>
      <w:r>
        <w:separator/>
      </w:r>
    </w:p>
  </w:endnote>
  <w:endnote w:type="continuationSeparator" w:id="0">
    <w:p w14:paraId="587D18BC" w14:textId="77777777" w:rsidR="00D76E4E" w:rsidRDefault="00D76E4E" w:rsidP="00D76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D1B23" w14:textId="77777777" w:rsidR="00D76E4E" w:rsidRDefault="00D76E4E" w:rsidP="00D76E4E">
      <w:pPr>
        <w:spacing w:after="0" w:line="240" w:lineRule="auto"/>
      </w:pPr>
      <w:r>
        <w:separator/>
      </w:r>
    </w:p>
  </w:footnote>
  <w:footnote w:type="continuationSeparator" w:id="0">
    <w:p w14:paraId="651D6CEC" w14:textId="77777777" w:rsidR="00D76E4E" w:rsidRDefault="00D76E4E" w:rsidP="00D76E4E">
      <w:pPr>
        <w:spacing w:after="0" w:line="240" w:lineRule="auto"/>
      </w:pPr>
      <w:r>
        <w:continuationSeparator/>
      </w:r>
    </w:p>
  </w:footnote>
  <w:footnote w:id="1">
    <w:p w14:paraId="10801047" w14:textId="77777777" w:rsidR="00F32347" w:rsidRDefault="00F32347" w:rsidP="00D76E4E">
      <w:pPr>
        <w:pStyle w:val="Notedebasdepage"/>
      </w:pPr>
      <w:r>
        <w:t>Programme de formation de l’école québécoise</w:t>
      </w:r>
    </w:p>
    <w:p w14:paraId="1BFD3129" w14:textId="77777777" w:rsidR="00F32347" w:rsidRDefault="00F32347" w:rsidP="00D76E4E">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4A60"/>
    <w:multiLevelType w:val="hybridMultilevel"/>
    <w:tmpl w:val="F2EE3FD2"/>
    <w:lvl w:ilvl="0" w:tplc="834EAC42">
      <w:numFmt w:val="bullet"/>
      <w:lvlText w:val="-"/>
      <w:lvlJc w:val="left"/>
      <w:pPr>
        <w:ind w:left="1440" w:hanging="360"/>
      </w:pPr>
      <w:rPr>
        <w:rFonts w:ascii="Calibri" w:eastAsia="Calibr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83F587B"/>
    <w:multiLevelType w:val="hybridMultilevel"/>
    <w:tmpl w:val="4950FDC2"/>
    <w:lvl w:ilvl="0" w:tplc="834EAC4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3237FD"/>
    <w:multiLevelType w:val="hybridMultilevel"/>
    <w:tmpl w:val="6DB67A7E"/>
    <w:lvl w:ilvl="0" w:tplc="834EAC4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593A0E"/>
    <w:multiLevelType w:val="hybridMultilevel"/>
    <w:tmpl w:val="E494B376"/>
    <w:lvl w:ilvl="0" w:tplc="834EAC4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6A6CB6"/>
    <w:multiLevelType w:val="hybridMultilevel"/>
    <w:tmpl w:val="993AE5C0"/>
    <w:lvl w:ilvl="0" w:tplc="834EAC4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2C22E11"/>
    <w:multiLevelType w:val="hybridMultilevel"/>
    <w:tmpl w:val="1496FD4E"/>
    <w:lvl w:ilvl="0" w:tplc="834EAC4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0A4AD5"/>
    <w:multiLevelType w:val="hybridMultilevel"/>
    <w:tmpl w:val="2B48BD58"/>
    <w:lvl w:ilvl="0" w:tplc="834EAC4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D2312F"/>
    <w:multiLevelType w:val="hybridMultilevel"/>
    <w:tmpl w:val="0420A67E"/>
    <w:lvl w:ilvl="0" w:tplc="834EAC4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A0730E7"/>
    <w:multiLevelType w:val="hybridMultilevel"/>
    <w:tmpl w:val="C78E4206"/>
    <w:lvl w:ilvl="0" w:tplc="834EAC4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FF534CF"/>
    <w:multiLevelType w:val="hybridMultilevel"/>
    <w:tmpl w:val="51161646"/>
    <w:lvl w:ilvl="0" w:tplc="834EAC4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9"/>
  </w:num>
  <w:num w:numId="5">
    <w:abstractNumId w:val="6"/>
  </w:num>
  <w:num w:numId="6">
    <w:abstractNumId w:val="2"/>
  </w:num>
  <w:num w:numId="7">
    <w:abstractNumId w:val="1"/>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E4E"/>
    <w:rsid w:val="00662A33"/>
    <w:rsid w:val="009251AA"/>
    <w:rsid w:val="00945BB0"/>
    <w:rsid w:val="00C56E7E"/>
    <w:rsid w:val="00C62F6A"/>
    <w:rsid w:val="00D00DB2"/>
    <w:rsid w:val="00D76E4E"/>
    <w:rsid w:val="00E441F6"/>
    <w:rsid w:val="00F323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542B6"/>
  <w15:docId w15:val="{708CCD00-9CE5-4F96-BEB7-00AF8CE4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76E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76E4E"/>
    <w:rPr>
      <w:sz w:val="20"/>
      <w:szCs w:val="20"/>
    </w:rPr>
  </w:style>
  <w:style w:type="paragraph" w:styleId="En-tte">
    <w:name w:val="header"/>
    <w:basedOn w:val="Normal"/>
    <w:link w:val="En-tteCar"/>
    <w:uiPriority w:val="99"/>
    <w:unhideWhenUsed/>
    <w:rsid w:val="00D76E4E"/>
    <w:pPr>
      <w:tabs>
        <w:tab w:val="center" w:pos="4536"/>
        <w:tab w:val="right" w:pos="9072"/>
      </w:tabs>
      <w:spacing w:after="0" w:line="240" w:lineRule="auto"/>
    </w:pPr>
  </w:style>
  <w:style w:type="character" w:customStyle="1" w:styleId="En-tteCar">
    <w:name w:val="En-tête Car"/>
    <w:basedOn w:val="Policepardfaut"/>
    <w:link w:val="En-tte"/>
    <w:uiPriority w:val="99"/>
    <w:rsid w:val="00D76E4E"/>
  </w:style>
  <w:style w:type="paragraph" w:styleId="Pieddepage">
    <w:name w:val="footer"/>
    <w:basedOn w:val="Normal"/>
    <w:link w:val="PieddepageCar"/>
    <w:uiPriority w:val="99"/>
    <w:unhideWhenUsed/>
    <w:rsid w:val="00D76E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6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CCC03-D2BE-487C-8E4D-DE4C58631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4642</Characters>
  <Application>Microsoft Office Word</Application>
  <DocSecurity>4</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CS Marguerite Bourgeoys</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Da Silva</dc:creator>
  <cp:lastModifiedBy>Lynn Vézina</cp:lastModifiedBy>
  <cp:revision>2</cp:revision>
  <dcterms:created xsi:type="dcterms:W3CDTF">2021-09-24T14:23:00Z</dcterms:created>
  <dcterms:modified xsi:type="dcterms:W3CDTF">2021-09-24T14:23:00Z</dcterms:modified>
</cp:coreProperties>
</file>